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B1D" w:rsidRPr="0038273A" w:rsidRDefault="00D26B1D" w:rsidP="00D26B1D">
      <w:pPr>
        <w:spacing w:after="0" w:line="375" w:lineRule="atLeast"/>
        <w:textAlignment w:val="top"/>
        <w:rPr>
          <w:rFonts w:eastAsia="Times New Roman" w:cstheme="minorHAnsi"/>
          <w:color w:val="18252A"/>
          <w:sz w:val="20"/>
          <w:szCs w:val="20"/>
          <w:lang w:eastAsia="el-GR"/>
        </w:rPr>
      </w:pPr>
      <w:proofErr w:type="spellStart"/>
      <w:r w:rsidRPr="006A337F">
        <w:rPr>
          <w:rFonts w:eastAsia="Times New Roman" w:cstheme="minorHAnsi"/>
          <w:color w:val="18252A"/>
          <w:sz w:val="20"/>
          <w:szCs w:val="20"/>
          <w:lang w:eastAsia="el-GR"/>
        </w:rPr>
        <w:t>Ταχ</w:t>
      </w:r>
      <w:proofErr w:type="spellEnd"/>
      <w:r w:rsidRPr="006A337F">
        <w:rPr>
          <w:rFonts w:eastAsia="Times New Roman" w:cstheme="minorHAnsi"/>
          <w:color w:val="18252A"/>
          <w:sz w:val="20"/>
          <w:szCs w:val="20"/>
          <w:lang w:eastAsia="el-GR"/>
        </w:rPr>
        <w:t>. Διεύθυνση:  Γιαλαμίδη</w:t>
      </w:r>
      <w:r w:rsidRPr="0038273A">
        <w:rPr>
          <w:rFonts w:eastAsia="Times New Roman" w:cstheme="minorHAnsi"/>
          <w:color w:val="18252A"/>
          <w:sz w:val="20"/>
          <w:szCs w:val="20"/>
          <w:lang w:eastAsia="el-GR"/>
        </w:rPr>
        <w:t xml:space="preserve"> 3</w:t>
      </w:r>
    </w:p>
    <w:p w:rsidR="00D26B1D" w:rsidRPr="0038273A" w:rsidRDefault="00D26B1D" w:rsidP="00D26B1D">
      <w:pPr>
        <w:spacing w:after="0" w:line="375" w:lineRule="atLeast"/>
        <w:textAlignment w:val="top"/>
        <w:rPr>
          <w:rFonts w:eastAsia="Times New Roman" w:cstheme="minorHAnsi"/>
          <w:color w:val="18252A"/>
          <w:sz w:val="20"/>
          <w:szCs w:val="20"/>
          <w:lang w:eastAsia="el-GR"/>
        </w:rPr>
      </w:pPr>
      <w:proofErr w:type="spellStart"/>
      <w:r w:rsidRPr="0038273A">
        <w:rPr>
          <w:rFonts w:eastAsia="Times New Roman" w:cstheme="minorHAnsi"/>
          <w:color w:val="18252A"/>
          <w:sz w:val="20"/>
          <w:szCs w:val="20"/>
          <w:lang w:eastAsia="el-GR"/>
        </w:rPr>
        <w:t>Ταχ</w:t>
      </w:r>
      <w:proofErr w:type="spellEnd"/>
      <w:r w:rsidRPr="0038273A">
        <w:rPr>
          <w:rFonts w:eastAsia="Times New Roman" w:cstheme="minorHAnsi"/>
          <w:color w:val="18252A"/>
          <w:sz w:val="20"/>
          <w:szCs w:val="20"/>
          <w:lang w:eastAsia="el-GR"/>
        </w:rPr>
        <w:t>. Κώδικας:</w:t>
      </w:r>
      <w:r w:rsidRPr="006A337F">
        <w:rPr>
          <w:rFonts w:eastAsia="Times New Roman" w:cstheme="minorHAnsi"/>
          <w:color w:val="18252A"/>
          <w:sz w:val="20"/>
          <w:szCs w:val="20"/>
          <w:lang w:eastAsia="el-GR"/>
        </w:rPr>
        <w:t xml:space="preserve">    </w:t>
      </w:r>
      <w:r>
        <w:rPr>
          <w:rFonts w:eastAsia="Times New Roman" w:cstheme="minorHAnsi"/>
          <w:color w:val="18252A"/>
          <w:sz w:val="20"/>
          <w:szCs w:val="20"/>
          <w:lang w:eastAsia="el-GR"/>
        </w:rPr>
        <w:t xml:space="preserve"> </w:t>
      </w:r>
      <w:r w:rsidRPr="0038273A">
        <w:rPr>
          <w:rFonts w:eastAsia="Times New Roman" w:cstheme="minorHAnsi"/>
          <w:color w:val="18252A"/>
          <w:sz w:val="20"/>
          <w:szCs w:val="20"/>
          <w:lang w:eastAsia="el-GR"/>
        </w:rPr>
        <w:t xml:space="preserve"> </w:t>
      </w:r>
      <w:r w:rsidRPr="006A337F">
        <w:rPr>
          <w:rFonts w:eastAsia="Times New Roman" w:cstheme="minorHAnsi"/>
          <w:color w:val="18252A"/>
          <w:sz w:val="20"/>
          <w:szCs w:val="20"/>
          <w:lang w:eastAsia="el-GR"/>
        </w:rPr>
        <w:t>61100</w:t>
      </w:r>
      <w:r w:rsidRPr="0038273A">
        <w:rPr>
          <w:rFonts w:eastAsia="Times New Roman" w:cstheme="minorHAnsi"/>
          <w:color w:val="18252A"/>
          <w:sz w:val="20"/>
          <w:szCs w:val="20"/>
          <w:lang w:eastAsia="el-GR"/>
        </w:rPr>
        <w:t xml:space="preserve">, </w:t>
      </w:r>
      <w:r w:rsidRPr="006A337F">
        <w:rPr>
          <w:rFonts w:eastAsia="Times New Roman" w:cstheme="minorHAnsi"/>
          <w:color w:val="18252A"/>
          <w:sz w:val="20"/>
          <w:szCs w:val="20"/>
          <w:lang w:eastAsia="el-GR"/>
        </w:rPr>
        <w:t>Κιλκίς</w:t>
      </w:r>
    </w:p>
    <w:p w:rsidR="00D26B1D" w:rsidRPr="0038273A" w:rsidRDefault="00D26B1D" w:rsidP="00D26B1D">
      <w:pPr>
        <w:spacing w:after="0" w:line="375" w:lineRule="atLeast"/>
        <w:textAlignment w:val="top"/>
        <w:rPr>
          <w:rFonts w:eastAsia="Times New Roman" w:cstheme="minorHAnsi"/>
          <w:color w:val="18252A"/>
          <w:sz w:val="20"/>
          <w:szCs w:val="20"/>
          <w:lang w:eastAsia="el-GR"/>
        </w:rPr>
      </w:pPr>
      <w:r w:rsidRPr="006A337F">
        <w:rPr>
          <w:rFonts w:eastAsia="Times New Roman" w:cstheme="minorHAnsi"/>
          <w:color w:val="18252A"/>
          <w:sz w:val="20"/>
          <w:szCs w:val="20"/>
          <w:lang w:eastAsia="el-GR"/>
        </w:rPr>
        <w:t>Πληροφορίες:      κα</w:t>
      </w:r>
      <w:r w:rsidRPr="0038273A">
        <w:rPr>
          <w:rFonts w:eastAsia="Times New Roman" w:cstheme="minorHAnsi"/>
          <w:color w:val="18252A"/>
          <w:sz w:val="20"/>
          <w:szCs w:val="20"/>
          <w:lang w:eastAsia="el-GR"/>
        </w:rPr>
        <w:t xml:space="preserve"> </w:t>
      </w:r>
      <w:r w:rsidRPr="006A337F">
        <w:rPr>
          <w:rFonts w:eastAsia="Times New Roman" w:cstheme="minorHAnsi"/>
          <w:color w:val="18252A"/>
          <w:sz w:val="20"/>
          <w:szCs w:val="20"/>
          <w:lang w:eastAsia="el-GR"/>
        </w:rPr>
        <w:t>Βουμβουράκη</w:t>
      </w:r>
      <w:r w:rsidRPr="0038273A">
        <w:rPr>
          <w:rFonts w:eastAsia="Times New Roman" w:cstheme="minorHAnsi"/>
          <w:color w:val="18252A"/>
          <w:sz w:val="20"/>
          <w:szCs w:val="20"/>
          <w:lang w:eastAsia="el-GR"/>
        </w:rPr>
        <w:t xml:space="preserve"> </w:t>
      </w:r>
      <w:r w:rsidRPr="006A337F">
        <w:rPr>
          <w:rFonts w:eastAsia="Times New Roman" w:cstheme="minorHAnsi"/>
          <w:color w:val="18252A"/>
          <w:sz w:val="20"/>
          <w:szCs w:val="20"/>
          <w:lang w:eastAsia="el-GR"/>
        </w:rPr>
        <w:t>Καλλιόπη</w:t>
      </w:r>
      <w:r>
        <w:rPr>
          <w:rFonts w:eastAsia="Times New Roman" w:cstheme="minorHAnsi"/>
          <w:color w:val="18252A"/>
          <w:sz w:val="20"/>
          <w:szCs w:val="20"/>
          <w:lang w:eastAsia="el-GR"/>
        </w:rPr>
        <w:t xml:space="preserve">                                             </w:t>
      </w:r>
      <w:r w:rsidR="006421F9">
        <w:rPr>
          <w:rFonts w:eastAsia="Times New Roman" w:cstheme="minorHAnsi"/>
          <w:color w:val="18252A"/>
          <w:sz w:val="20"/>
          <w:szCs w:val="20"/>
          <w:lang w:eastAsia="el-GR"/>
        </w:rPr>
        <w:t xml:space="preserve">                       Κιλκίς 26</w:t>
      </w:r>
      <w:r>
        <w:rPr>
          <w:rFonts w:eastAsia="Times New Roman" w:cstheme="minorHAnsi"/>
          <w:color w:val="18252A"/>
          <w:sz w:val="20"/>
          <w:szCs w:val="20"/>
          <w:lang w:eastAsia="el-GR"/>
        </w:rPr>
        <w:t>/03/2018</w:t>
      </w:r>
    </w:p>
    <w:p w:rsidR="00D26B1D" w:rsidRPr="0038273A" w:rsidRDefault="00D26B1D" w:rsidP="00D26B1D">
      <w:pPr>
        <w:spacing w:after="0" w:line="375" w:lineRule="atLeast"/>
        <w:textAlignment w:val="top"/>
        <w:rPr>
          <w:rFonts w:eastAsia="Times New Roman" w:cstheme="minorHAnsi"/>
          <w:color w:val="18252A"/>
          <w:sz w:val="20"/>
          <w:szCs w:val="20"/>
          <w:lang w:eastAsia="el-GR"/>
        </w:rPr>
      </w:pPr>
      <w:r w:rsidRPr="0038273A">
        <w:rPr>
          <w:rFonts w:eastAsia="Times New Roman" w:cstheme="minorHAnsi"/>
          <w:color w:val="18252A"/>
          <w:sz w:val="20"/>
          <w:szCs w:val="20"/>
          <w:lang w:eastAsia="el-GR"/>
        </w:rPr>
        <w:t>Τηλ</w:t>
      </w:r>
      <w:r w:rsidRPr="006A337F">
        <w:rPr>
          <w:rFonts w:eastAsia="Times New Roman" w:cstheme="minorHAnsi"/>
          <w:color w:val="18252A"/>
          <w:sz w:val="20"/>
          <w:szCs w:val="20"/>
          <w:lang w:eastAsia="el-GR"/>
        </w:rPr>
        <w:t>έφωνο/φαξ</w:t>
      </w:r>
      <w:r w:rsidRPr="0038273A">
        <w:rPr>
          <w:rFonts w:eastAsia="Times New Roman" w:cstheme="minorHAnsi"/>
          <w:color w:val="18252A"/>
          <w:sz w:val="20"/>
          <w:szCs w:val="20"/>
          <w:lang w:eastAsia="el-GR"/>
        </w:rPr>
        <w:t xml:space="preserve">: </w:t>
      </w:r>
      <w:r>
        <w:rPr>
          <w:rFonts w:eastAsia="Times New Roman" w:cstheme="minorHAnsi"/>
          <w:color w:val="18252A"/>
          <w:sz w:val="20"/>
          <w:szCs w:val="20"/>
          <w:lang w:eastAsia="el-GR"/>
        </w:rPr>
        <w:t xml:space="preserve"> </w:t>
      </w:r>
      <w:r w:rsidRPr="006A337F">
        <w:rPr>
          <w:rFonts w:eastAsia="Times New Roman" w:cstheme="minorHAnsi"/>
          <w:color w:val="18252A"/>
          <w:sz w:val="20"/>
          <w:szCs w:val="20"/>
          <w:lang w:eastAsia="el-GR"/>
        </w:rPr>
        <w:t xml:space="preserve">2341076549 </w:t>
      </w:r>
      <w:r>
        <w:rPr>
          <w:rFonts w:eastAsia="Times New Roman" w:cstheme="minorHAnsi"/>
          <w:color w:val="18252A"/>
          <w:sz w:val="20"/>
          <w:szCs w:val="20"/>
          <w:lang w:eastAsia="el-GR"/>
        </w:rPr>
        <w:t xml:space="preserve">                                                                                               </w:t>
      </w:r>
      <w:proofErr w:type="spellStart"/>
      <w:r>
        <w:rPr>
          <w:rFonts w:eastAsia="Times New Roman" w:cstheme="minorHAnsi"/>
          <w:color w:val="18252A"/>
          <w:sz w:val="20"/>
          <w:szCs w:val="20"/>
          <w:lang w:eastAsia="el-GR"/>
        </w:rPr>
        <w:t>Αρ.Πρωτ</w:t>
      </w:r>
      <w:proofErr w:type="spellEnd"/>
      <w:r w:rsidR="006421F9">
        <w:rPr>
          <w:rFonts w:eastAsia="Times New Roman" w:cstheme="minorHAnsi"/>
          <w:color w:val="18252A"/>
          <w:sz w:val="20"/>
          <w:szCs w:val="20"/>
          <w:lang w:eastAsia="el-GR"/>
        </w:rPr>
        <w:t>: 115</w:t>
      </w:r>
      <w:r>
        <w:rPr>
          <w:rFonts w:eastAsia="Times New Roman" w:cstheme="minorHAnsi"/>
          <w:color w:val="18252A"/>
          <w:sz w:val="20"/>
          <w:szCs w:val="20"/>
          <w:lang w:eastAsia="el-GR"/>
        </w:rPr>
        <w:t xml:space="preserve">.                                                                             </w:t>
      </w:r>
    </w:p>
    <w:p w:rsidR="00D26B1D" w:rsidRDefault="00D26B1D" w:rsidP="00D26B1D"/>
    <w:p w:rsidR="00D26B1D" w:rsidRPr="00302C37" w:rsidRDefault="00D26B1D" w:rsidP="00722967">
      <w:pPr>
        <w:spacing w:before="120" w:after="120" w:line="240" w:lineRule="auto"/>
        <w:jc w:val="center"/>
        <w:textAlignment w:val="top"/>
        <w:outlineLvl w:val="0"/>
        <w:rPr>
          <w:rFonts w:eastAsia="Times New Roman" w:cstheme="minorHAnsi"/>
          <w:b/>
          <w:bCs/>
          <w:color w:val="18252A"/>
          <w:kern w:val="36"/>
          <w:sz w:val="30"/>
          <w:szCs w:val="30"/>
          <w:lang w:eastAsia="el-GR"/>
        </w:rPr>
      </w:pPr>
      <w:r w:rsidRPr="0038273A">
        <w:rPr>
          <w:rFonts w:eastAsia="Times New Roman" w:cstheme="minorHAnsi"/>
          <w:b/>
          <w:bCs/>
          <w:color w:val="18252A"/>
          <w:kern w:val="36"/>
          <w:sz w:val="30"/>
          <w:szCs w:val="30"/>
          <w:lang w:eastAsia="el-GR"/>
        </w:rPr>
        <w:t xml:space="preserve">ΔΗΜΟΣΙΑ ΔΙΑΒΟΥΛΕΥΣΗ ΤΕΧΝΙΚΩΝ ΠΡΟΔΙΑΓΡΑΦΩΝ </w:t>
      </w:r>
      <w:r w:rsidRPr="00302C37">
        <w:rPr>
          <w:rFonts w:eastAsia="Times New Roman" w:cstheme="minorHAnsi"/>
          <w:b/>
          <w:bCs/>
          <w:color w:val="18252A"/>
          <w:kern w:val="36"/>
          <w:sz w:val="30"/>
          <w:szCs w:val="30"/>
          <w:lang w:eastAsia="el-GR"/>
        </w:rPr>
        <w:t>ΕΠΤΑΘΕΣΙΟ</w:t>
      </w:r>
      <w:r>
        <w:rPr>
          <w:rFonts w:eastAsia="Times New Roman" w:cstheme="minorHAnsi"/>
          <w:b/>
          <w:bCs/>
          <w:color w:val="18252A"/>
          <w:kern w:val="36"/>
          <w:sz w:val="30"/>
          <w:szCs w:val="30"/>
          <w:lang w:eastAsia="el-GR"/>
        </w:rPr>
        <w:t>Υ ΑΥΤΟΚΙΝΗΤΟΥ</w:t>
      </w:r>
      <w:r w:rsidRPr="00302C37">
        <w:rPr>
          <w:rFonts w:eastAsia="Times New Roman" w:cstheme="minorHAnsi"/>
          <w:b/>
          <w:bCs/>
          <w:color w:val="18252A"/>
          <w:kern w:val="36"/>
          <w:sz w:val="30"/>
          <w:szCs w:val="30"/>
          <w:lang w:eastAsia="el-GR"/>
        </w:rPr>
        <w:t xml:space="preserve"> ΕΙΔΙΚΑ ΔΙΑΜΟΡΦΩΜΕΝΟ ΓΙΑ ΤΗΝ ΜΕΤΑΦΟΡΑ ΑμεΑ</w:t>
      </w:r>
    </w:p>
    <w:p w:rsidR="00D26B1D" w:rsidRDefault="00D26B1D" w:rsidP="00D26B1D">
      <w:pPr>
        <w:spacing w:before="150" w:after="150" w:line="240" w:lineRule="auto"/>
        <w:ind w:left="150" w:right="150"/>
        <w:jc w:val="center"/>
        <w:outlineLvl w:val="4"/>
        <w:rPr>
          <w:rFonts w:eastAsia="Times New Roman" w:cstheme="minorHAnsi"/>
          <w:b/>
          <w:bCs/>
          <w:sz w:val="24"/>
          <w:szCs w:val="24"/>
          <w:lang w:eastAsia="el-GR"/>
        </w:rPr>
      </w:pPr>
      <w:r w:rsidRPr="00E9043B">
        <w:rPr>
          <w:rFonts w:eastAsia="Times New Roman" w:cstheme="minorHAnsi"/>
          <w:b/>
          <w:bCs/>
          <w:sz w:val="24"/>
          <w:szCs w:val="24"/>
          <w:lang w:eastAsia="el-GR"/>
        </w:rPr>
        <w:t>Διενέργεια Δημόσιας Δ</w:t>
      </w:r>
      <w:r>
        <w:rPr>
          <w:rFonts w:eastAsia="Times New Roman" w:cstheme="minorHAnsi"/>
          <w:b/>
          <w:bCs/>
          <w:sz w:val="24"/>
          <w:szCs w:val="24"/>
          <w:lang w:eastAsia="el-GR"/>
        </w:rPr>
        <w:t>ιαβούλευσης για την Πράξη</w:t>
      </w:r>
      <w:r w:rsidRPr="00E9043B">
        <w:rPr>
          <w:rFonts w:eastAsia="Times New Roman" w:cstheme="minorHAnsi"/>
          <w:b/>
          <w:bCs/>
          <w:sz w:val="24"/>
          <w:szCs w:val="24"/>
          <w:lang w:eastAsia="el-GR"/>
        </w:rPr>
        <w:t xml:space="preserve"> ‘’Προμήθεια και εγκατάσταση εξοπλισμού στο Κέντρο Αποθεραπείας-Αποκατάστασης, Διημέρευσης και Ημερήσιας Φροντίδας «</w:t>
      </w:r>
      <w:proofErr w:type="spellStart"/>
      <w:r w:rsidRPr="00E9043B">
        <w:rPr>
          <w:rFonts w:eastAsia="Times New Roman" w:cstheme="minorHAnsi"/>
          <w:b/>
          <w:bCs/>
          <w:sz w:val="24"/>
          <w:szCs w:val="24"/>
          <w:lang w:eastAsia="el-GR"/>
        </w:rPr>
        <w:t>ΒηματίΖΩ</w:t>
      </w:r>
      <w:proofErr w:type="spellEnd"/>
      <w:r w:rsidRPr="00E9043B">
        <w:rPr>
          <w:rFonts w:eastAsia="Times New Roman" w:cstheme="minorHAnsi"/>
          <w:b/>
          <w:bCs/>
          <w:sz w:val="24"/>
          <w:szCs w:val="24"/>
          <w:lang w:eastAsia="el-GR"/>
        </w:rPr>
        <w:t>»,</w:t>
      </w:r>
      <w:r>
        <w:rPr>
          <w:rFonts w:eastAsia="Times New Roman" w:cstheme="minorHAnsi"/>
          <w:b/>
          <w:bCs/>
          <w:sz w:val="24"/>
          <w:szCs w:val="24"/>
          <w:lang w:eastAsia="el-GR"/>
        </w:rPr>
        <w:t xml:space="preserve"> </w:t>
      </w:r>
      <w:r w:rsidRPr="0038273A">
        <w:rPr>
          <w:rFonts w:eastAsia="Times New Roman" w:cstheme="minorHAnsi"/>
          <w:b/>
          <w:color w:val="18252A"/>
          <w:sz w:val="24"/>
          <w:szCs w:val="24"/>
          <w:lang w:eastAsia="el-GR"/>
        </w:rPr>
        <w:t>του Άξονα Προτεραιότητας «Προώθηση της κοινωνικής ένταξης και καταπολέμηση της φτώχειας – ΕΤΠΑ»</w:t>
      </w:r>
      <w:r>
        <w:rPr>
          <w:rFonts w:eastAsia="Times New Roman" w:cstheme="minorHAnsi"/>
          <w:b/>
          <w:color w:val="18252A"/>
          <w:sz w:val="24"/>
          <w:szCs w:val="24"/>
          <w:lang w:eastAsia="el-GR"/>
        </w:rPr>
        <w:t xml:space="preserve">, </w:t>
      </w:r>
      <w:r w:rsidRPr="00E9043B">
        <w:rPr>
          <w:rFonts w:eastAsia="Times New Roman" w:cstheme="minorHAnsi"/>
          <w:b/>
          <w:bCs/>
          <w:sz w:val="24"/>
          <w:szCs w:val="24"/>
          <w:lang w:eastAsia="el-GR"/>
        </w:rPr>
        <w:t>με κωδικό ΟΠΣ 508062 στο Επιχειρησιακό Πρόγραμμα «Κεντρική Μακεδονία 2014-2020»</w:t>
      </w:r>
    </w:p>
    <w:p w:rsidR="00D26B1D" w:rsidRPr="00E9043B" w:rsidRDefault="00D26B1D" w:rsidP="00D26B1D">
      <w:pPr>
        <w:tabs>
          <w:tab w:val="left" w:pos="525"/>
        </w:tabs>
        <w:spacing w:before="150" w:after="150" w:line="240" w:lineRule="auto"/>
        <w:ind w:left="150" w:right="150"/>
        <w:outlineLvl w:val="4"/>
        <w:rPr>
          <w:rFonts w:eastAsia="Times New Roman" w:cstheme="minorHAnsi"/>
          <w:b/>
          <w:bCs/>
          <w:sz w:val="24"/>
          <w:szCs w:val="24"/>
          <w:lang w:eastAsia="el-GR"/>
        </w:rPr>
      </w:pPr>
    </w:p>
    <w:p w:rsidR="00D26B1D" w:rsidRDefault="00D26B1D" w:rsidP="00D26B1D">
      <w:r>
        <w:t>Σας ενημερώνουμε ότι, ο Σύλλογος Γονέων και Κηδεμόνων Ν. Κιλκίς «</w:t>
      </w:r>
      <w:proofErr w:type="spellStart"/>
      <w:r>
        <w:t>ΒηματίΖΩ</w:t>
      </w:r>
      <w:proofErr w:type="spellEnd"/>
      <w:r>
        <w:t>», θέτει σε Δημόσια Διαβούλευση (</w:t>
      </w:r>
      <w:proofErr w:type="spellStart"/>
      <w:r>
        <w:t>www</w:t>
      </w:r>
      <w:proofErr w:type="spellEnd"/>
      <w:r>
        <w:t>.</w:t>
      </w:r>
      <w:r>
        <w:rPr>
          <w:lang w:val="en-US"/>
        </w:rPr>
        <w:t>vimatizo</w:t>
      </w:r>
      <w:r w:rsidRPr="00E811FA">
        <w:t>.</w:t>
      </w:r>
      <w:r>
        <w:rPr>
          <w:lang w:val="en-US"/>
        </w:rPr>
        <w:t>gr</w:t>
      </w:r>
      <w:r>
        <w:t xml:space="preserve"> ) τις εν </w:t>
      </w:r>
      <w:proofErr w:type="spellStart"/>
      <w:r>
        <w:t>θέματι</w:t>
      </w:r>
      <w:proofErr w:type="spellEnd"/>
      <w:r>
        <w:t xml:space="preserve"> τεχνικές προδιαγραφές και καλεί κάθε ενδιαφερόμενο να συμμετάσχει καταθέτοντας προτάσεις, προκειμένου να διασφαλιστεί η διαφάνεια της διαδικασίας </w:t>
      </w:r>
    </w:p>
    <w:p w:rsidR="00D26B1D" w:rsidRDefault="00D26B1D" w:rsidP="00D26B1D">
      <w:r>
        <w:t>Ο φορέας  μας μέσω της διαβούλευσης καλεί κάθε ενδιαφερόμενο να συμβάλει έτσι ώστε να βελτιωθούν τα άρθρα των σχετικών τεχνικών προδιαγραφών και προτίθεται να λάβει υπόψη του τα σχόλια των ενδιαφερομένων και να αναπροσαρμόσει το σχέδιο του σχετικού Τεύχους Τεχνικών Προδιαγραφών εάν και εφόσον θεωρήσει ότι κάποια σχόλια ήταν ορθά και εποικοδομητικά.</w:t>
      </w:r>
    </w:p>
    <w:p w:rsidR="00D26B1D" w:rsidRDefault="00D26B1D" w:rsidP="00D26B1D">
      <w:r>
        <w:t xml:space="preserve">Η προμήθεια του διαγωνισμού θα πραγματοποιηθεί  σύμφωνα με τις διατάξεις του Ν. 4412, με τις διαδικασίες του </w:t>
      </w:r>
      <w:r w:rsidRPr="006421F9">
        <w:rPr>
          <w:b/>
        </w:rPr>
        <w:t>συνοπτικού  διαγωνισμού</w:t>
      </w:r>
      <w:r w:rsidRPr="006421F9">
        <w:t>.</w:t>
      </w:r>
      <w:r>
        <w:br/>
        <w:t>Η Δια</w:t>
      </w:r>
      <w:r w:rsidR="006421F9">
        <w:t>βούλευση θα διαρκέσει από την 26/03/2018 ημέρα Δευτέρα και ώρα 09.00, μέχρι την 02/04/2018 ημέρα Δευτέρα</w:t>
      </w:r>
      <w:r>
        <w:t xml:space="preserve"> και ώρα 13.30, στην ιστοσελίδα </w:t>
      </w:r>
      <w:hyperlink r:id="rId8" w:history="1">
        <w:r w:rsidRPr="00132E05">
          <w:rPr>
            <w:rStyle w:val="-"/>
          </w:rPr>
          <w:t>www.</w:t>
        </w:r>
        <w:r w:rsidRPr="00132E05">
          <w:rPr>
            <w:rStyle w:val="-"/>
            <w:lang w:val="en-US"/>
          </w:rPr>
          <w:t>vimatizo</w:t>
        </w:r>
        <w:r w:rsidRPr="00132E05">
          <w:rPr>
            <w:rStyle w:val="-"/>
          </w:rPr>
          <w:t>.gr</w:t>
        </w:r>
      </w:hyperlink>
      <w:r>
        <w:t>.</w:t>
      </w:r>
    </w:p>
    <w:p w:rsidR="00D26B1D" w:rsidRPr="000E0277" w:rsidRDefault="00D26B1D" w:rsidP="00D26B1D">
      <w:r>
        <w:rPr>
          <w:rFonts w:ascii="Arial" w:hAnsi="Arial" w:cs="Arial"/>
          <w:color w:val="000000"/>
          <w:sz w:val="18"/>
          <w:szCs w:val="18"/>
          <w:shd w:val="clear" w:color="auto" w:fill="FFFFFF"/>
        </w:rPr>
        <w:t xml:space="preserve">Παρακαλείται κάθε ενδιαφερόμενος να διατυπώσει τις παρατηρήσεις του και να τις γνωστοποιήσει στην υπηρεσία μας μέσω ηλεκτρονικού ταχυδρομείου στη διεύθυνση: </w:t>
      </w:r>
      <w:r>
        <w:rPr>
          <w:rFonts w:ascii="Arial" w:hAnsi="Arial" w:cs="Arial"/>
          <w:color w:val="000000"/>
          <w:sz w:val="18"/>
          <w:szCs w:val="18"/>
          <w:shd w:val="clear" w:color="auto" w:fill="FFFFFF"/>
          <w:lang w:val="en-US"/>
        </w:rPr>
        <w:t>info</w:t>
      </w:r>
      <w:r w:rsidRPr="000E0277">
        <w:rPr>
          <w:rFonts w:ascii="Arial" w:hAnsi="Arial" w:cs="Arial"/>
          <w:color w:val="000000"/>
          <w:sz w:val="18"/>
          <w:szCs w:val="18"/>
          <w:shd w:val="clear" w:color="auto" w:fill="FFFFFF"/>
        </w:rPr>
        <w:t>@</w:t>
      </w:r>
      <w:r>
        <w:rPr>
          <w:rFonts w:ascii="Arial" w:hAnsi="Arial" w:cs="Arial"/>
          <w:color w:val="000000"/>
          <w:sz w:val="18"/>
          <w:szCs w:val="18"/>
          <w:shd w:val="clear" w:color="auto" w:fill="FFFFFF"/>
          <w:lang w:val="en-US"/>
        </w:rPr>
        <w:t>vimatizo</w:t>
      </w:r>
      <w:r w:rsidRPr="000E0277">
        <w:rPr>
          <w:rFonts w:ascii="Arial" w:hAnsi="Arial" w:cs="Arial"/>
          <w:color w:val="000000"/>
          <w:sz w:val="18"/>
          <w:szCs w:val="18"/>
          <w:shd w:val="clear" w:color="auto" w:fill="FFFFFF"/>
        </w:rPr>
        <w:t>.</w:t>
      </w:r>
      <w:r>
        <w:rPr>
          <w:rFonts w:ascii="Arial" w:hAnsi="Arial" w:cs="Arial"/>
          <w:color w:val="000000"/>
          <w:sz w:val="18"/>
          <w:szCs w:val="18"/>
          <w:shd w:val="clear" w:color="auto" w:fill="FFFFFF"/>
          <w:lang w:val="en-US"/>
        </w:rPr>
        <w:t>gr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395"/>
        <w:gridCol w:w="1842"/>
      </w:tblGrid>
      <w:tr w:rsidR="00D26B1D" w:rsidRPr="00863E0D" w:rsidTr="006069B6">
        <w:trPr>
          <w:jc w:val="center"/>
        </w:trPr>
        <w:tc>
          <w:tcPr>
            <w:tcW w:w="675" w:type="dxa"/>
          </w:tcPr>
          <w:p w:rsidR="00D26B1D" w:rsidRPr="00863E0D" w:rsidRDefault="00D26B1D" w:rsidP="0067452D">
            <w:pPr>
              <w:suppressAutoHyphens/>
              <w:spacing w:after="0" w:line="240" w:lineRule="auto"/>
              <w:jc w:val="center"/>
              <w:rPr>
                <w:rFonts w:ascii="Verdana" w:eastAsia="Times New Roman" w:hAnsi="Verdana" w:cs="Times New Roman"/>
                <w:b/>
                <w:sz w:val="20"/>
                <w:szCs w:val="20"/>
                <w:lang w:eastAsia="el-GR"/>
              </w:rPr>
            </w:pPr>
            <w:r w:rsidRPr="00863E0D">
              <w:rPr>
                <w:rFonts w:ascii="Verdana" w:eastAsia="Times New Roman" w:hAnsi="Verdana" w:cs="Times New Roman"/>
                <w:b/>
                <w:sz w:val="20"/>
                <w:szCs w:val="20"/>
                <w:lang w:eastAsia="el-GR"/>
              </w:rPr>
              <w:t>Α/Α</w:t>
            </w:r>
          </w:p>
        </w:tc>
        <w:tc>
          <w:tcPr>
            <w:tcW w:w="4395" w:type="dxa"/>
          </w:tcPr>
          <w:p w:rsidR="00D26B1D" w:rsidRPr="00863E0D" w:rsidRDefault="00D26B1D" w:rsidP="0067452D">
            <w:pPr>
              <w:suppressAutoHyphens/>
              <w:spacing w:after="0" w:line="240" w:lineRule="auto"/>
              <w:jc w:val="center"/>
              <w:rPr>
                <w:rFonts w:ascii="Verdana" w:eastAsia="Times New Roman" w:hAnsi="Verdana" w:cs="Times New Roman"/>
                <w:b/>
                <w:sz w:val="20"/>
                <w:szCs w:val="20"/>
                <w:lang w:eastAsia="el-GR"/>
              </w:rPr>
            </w:pPr>
            <w:r w:rsidRPr="00863E0D">
              <w:rPr>
                <w:rFonts w:ascii="Verdana" w:eastAsia="Times New Roman" w:hAnsi="Verdana" w:cs="Times New Roman"/>
                <w:b/>
                <w:sz w:val="20"/>
                <w:szCs w:val="20"/>
                <w:lang w:eastAsia="el-GR"/>
              </w:rPr>
              <w:t xml:space="preserve">ΠΕΡΙΓΡΑΦΗ </w:t>
            </w:r>
          </w:p>
        </w:tc>
        <w:tc>
          <w:tcPr>
            <w:tcW w:w="1842" w:type="dxa"/>
          </w:tcPr>
          <w:p w:rsidR="00D26B1D" w:rsidRPr="00863E0D" w:rsidRDefault="00D26B1D" w:rsidP="0067452D">
            <w:pPr>
              <w:suppressAutoHyphens/>
              <w:spacing w:after="0" w:line="240" w:lineRule="auto"/>
              <w:jc w:val="center"/>
              <w:rPr>
                <w:rFonts w:ascii="Verdana" w:eastAsia="Times New Roman" w:hAnsi="Verdana" w:cs="Times New Roman"/>
                <w:b/>
                <w:sz w:val="20"/>
                <w:szCs w:val="20"/>
                <w:lang w:eastAsia="el-GR"/>
              </w:rPr>
            </w:pPr>
            <w:r w:rsidRPr="00863E0D">
              <w:rPr>
                <w:rFonts w:ascii="Verdana" w:eastAsia="Times New Roman" w:hAnsi="Verdana" w:cs="Times New Roman"/>
                <w:b/>
                <w:sz w:val="20"/>
                <w:szCs w:val="20"/>
                <w:lang w:eastAsia="el-GR"/>
              </w:rPr>
              <w:t>ΠΟΣΟΤ.</w:t>
            </w:r>
          </w:p>
        </w:tc>
      </w:tr>
      <w:tr w:rsidR="00D26B1D" w:rsidRPr="00863E0D" w:rsidTr="006069B6">
        <w:trPr>
          <w:jc w:val="center"/>
        </w:trPr>
        <w:tc>
          <w:tcPr>
            <w:tcW w:w="675" w:type="dxa"/>
          </w:tcPr>
          <w:p w:rsidR="00D26B1D" w:rsidRPr="00863E0D" w:rsidRDefault="00D26B1D" w:rsidP="0067452D">
            <w:pPr>
              <w:suppressAutoHyphens/>
              <w:spacing w:after="0" w:line="240" w:lineRule="auto"/>
              <w:jc w:val="center"/>
              <w:rPr>
                <w:rFonts w:ascii="Verdana" w:eastAsia="Times New Roman" w:hAnsi="Verdana" w:cs="Times New Roman"/>
                <w:sz w:val="20"/>
                <w:szCs w:val="20"/>
                <w:lang w:eastAsia="el-GR"/>
              </w:rPr>
            </w:pPr>
            <w:r w:rsidRPr="00863E0D">
              <w:rPr>
                <w:rFonts w:ascii="Verdana" w:eastAsia="Times New Roman" w:hAnsi="Verdana" w:cs="Times New Roman"/>
                <w:sz w:val="20"/>
                <w:szCs w:val="20"/>
                <w:lang w:eastAsia="el-GR"/>
              </w:rPr>
              <w:t>1.</w:t>
            </w:r>
          </w:p>
        </w:tc>
        <w:tc>
          <w:tcPr>
            <w:tcW w:w="4395" w:type="dxa"/>
          </w:tcPr>
          <w:p w:rsidR="00D26B1D" w:rsidRPr="00863E0D" w:rsidRDefault="00D26B1D" w:rsidP="0067452D">
            <w:pPr>
              <w:suppressAutoHyphens/>
              <w:spacing w:after="0" w:line="240" w:lineRule="auto"/>
              <w:rPr>
                <w:rFonts w:ascii="Verdana" w:eastAsia="Times New Roman" w:hAnsi="Verdana" w:cs="Times New Roman"/>
                <w:sz w:val="20"/>
                <w:szCs w:val="20"/>
                <w:lang w:eastAsia="el-GR"/>
              </w:rPr>
            </w:pPr>
            <w:proofErr w:type="spellStart"/>
            <w:r w:rsidRPr="006E6ACE">
              <w:rPr>
                <w:rFonts w:ascii="Verdana" w:eastAsia="Times New Roman" w:hAnsi="Verdana" w:cs="Times New Roman"/>
                <w:sz w:val="20"/>
                <w:szCs w:val="20"/>
                <w:lang w:eastAsia="el-GR"/>
              </w:rPr>
              <w:t>Επταθέσιο</w:t>
            </w:r>
            <w:proofErr w:type="spellEnd"/>
            <w:r w:rsidRPr="006E6ACE">
              <w:rPr>
                <w:rFonts w:ascii="Verdana" w:eastAsia="Times New Roman" w:hAnsi="Verdana" w:cs="Times New Roman"/>
                <w:sz w:val="20"/>
                <w:szCs w:val="20"/>
                <w:lang w:eastAsia="el-GR"/>
              </w:rPr>
              <w:t xml:space="preserve"> Αυτοκίν</w:t>
            </w:r>
            <w:r>
              <w:rPr>
                <w:rFonts w:ascii="Verdana" w:eastAsia="Times New Roman" w:hAnsi="Verdana" w:cs="Times New Roman"/>
                <w:sz w:val="20"/>
                <w:szCs w:val="20"/>
                <w:lang w:eastAsia="el-GR"/>
              </w:rPr>
              <w:t xml:space="preserve">ητο ειδικά διαμορφωμένο με ράμπα για την μεταφορά ατόμου σε αναπηρικό αμαξίδιο </w:t>
            </w:r>
          </w:p>
        </w:tc>
        <w:tc>
          <w:tcPr>
            <w:tcW w:w="1842" w:type="dxa"/>
            <w:vAlign w:val="center"/>
          </w:tcPr>
          <w:p w:rsidR="00D26B1D" w:rsidRPr="00863E0D" w:rsidRDefault="00D26B1D" w:rsidP="0067452D">
            <w:pPr>
              <w:suppressAutoHyphens/>
              <w:spacing w:after="0" w:line="240" w:lineRule="auto"/>
              <w:jc w:val="center"/>
              <w:rPr>
                <w:rFonts w:ascii="Verdana" w:eastAsia="Times New Roman" w:hAnsi="Verdana" w:cs="Times New Roman"/>
                <w:sz w:val="20"/>
                <w:szCs w:val="20"/>
                <w:lang w:eastAsia="el-GR"/>
              </w:rPr>
            </w:pPr>
            <w:r>
              <w:rPr>
                <w:rFonts w:ascii="Verdana" w:eastAsia="Times New Roman" w:hAnsi="Verdana" w:cs="Times New Roman"/>
                <w:sz w:val="20"/>
                <w:szCs w:val="20"/>
                <w:lang w:eastAsia="el-GR"/>
              </w:rPr>
              <w:t>1</w:t>
            </w:r>
          </w:p>
        </w:tc>
      </w:tr>
    </w:tbl>
    <w:p w:rsidR="00722967" w:rsidRDefault="00722967" w:rsidP="00D26B1D">
      <w:pPr>
        <w:jc w:val="center"/>
        <w:rPr>
          <w:b/>
          <w:sz w:val="48"/>
          <w:szCs w:val="48"/>
        </w:rPr>
      </w:pPr>
    </w:p>
    <w:p w:rsidR="00D26B1D" w:rsidRPr="007D34AC" w:rsidRDefault="00D26B1D" w:rsidP="00D26B1D">
      <w:pPr>
        <w:jc w:val="center"/>
        <w:rPr>
          <w:b/>
          <w:sz w:val="48"/>
          <w:szCs w:val="48"/>
        </w:rPr>
      </w:pPr>
      <w:r>
        <w:rPr>
          <w:b/>
          <w:sz w:val="48"/>
          <w:szCs w:val="48"/>
        </w:rPr>
        <w:lastRenderedPageBreak/>
        <w:t>ΠΡΟΔΙΑΓΡΑΦΕΣ</w:t>
      </w:r>
    </w:p>
    <w:p w:rsidR="00D26B1D" w:rsidRPr="00531F9E" w:rsidRDefault="00D26B1D" w:rsidP="00D26B1D">
      <w:pPr>
        <w:spacing w:after="0" w:line="240" w:lineRule="auto"/>
        <w:rPr>
          <w:rFonts w:eastAsia="Times New Roman" w:cstheme="minorHAnsi"/>
          <w:b/>
          <w:lang w:eastAsia="el-GR"/>
        </w:rPr>
      </w:pPr>
      <w:proofErr w:type="spellStart"/>
      <w:r w:rsidRPr="00531F9E">
        <w:rPr>
          <w:rFonts w:eastAsia="Times New Roman" w:cstheme="minorHAnsi"/>
          <w:b/>
          <w:lang w:eastAsia="el-GR"/>
        </w:rPr>
        <w:t>Επταθέσιο</w:t>
      </w:r>
      <w:proofErr w:type="spellEnd"/>
      <w:r w:rsidRPr="00531F9E">
        <w:rPr>
          <w:rFonts w:eastAsia="Times New Roman" w:cstheme="minorHAnsi"/>
          <w:b/>
          <w:lang w:eastAsia="el-GR"/>
        </w:rPr>
        <w:t xml:space="preserve"> Αυτοκίνητο ειδικά διαμορφωμένο με ράμπα για την μεταφορά ατόμου σε αναπηρικό αυτοκίνητο (</w:t>
      </w:r>
      <w:proofErr w:type="spellStart"/>
      <w:r w:rsidRPr="00531F9E">
        <w:rPr>
          <w:rFonts w:eastAsia="Times New Roman" w:cstheme="minorHAnsi"/>
          <w:b/>
          <w:lang w:eastAsia="el-GR"/>
        </w:rPr>
        <w:t>τεμ</w:t>
      </w:r>
      <w:proofErr w:type="spellEnd"/>
      <w:r w:rsidRPr="00531F9E">
        <w:rPr>
          <w:rFonts w:eastAsia="Times New Roman" w:cstheme="minorHAnsi"/>
          <w:b/>
          <w:lang w:eastAsia="el-GR"/>
        </w:rPr>
        <w:t xml:space="preserve">. 1) </w:t>
      </w:r>
    </w:p>
    <w:p w:rsidR="00D26B1D" w:rsidRPr="00531F9E" w:rsidRDefault="00D26B1D" w:rsidP="00D26B1D">
      <w:pPr>
        <w:spacing w:after="0" w:line="240" w:lineRule="auto"/>
        <w:rPr>
          <w:rFonts w:eastAsia="Times New Roman" w:cstheme="minorHAnsi"/>
          <w:b/>
          <w:lang w:eastAsia="el-GR"/>
        </w:rPr>
      </w:pPr>
    </w:p>
    <w:p w:rsidR="00D26B1D" w:rsidRPr="00531F9E" w:rsidRDefault="00D26B1D" w:rsidP="00D26B1D">
      <w:pPr>
        <w:spacing w:after="0" w:line="240" w:lineRule="auto"/>
        <w:rPr>
          <w:rFonts w:eastAsia="Times New Roman" w:cstheme="minorHAnsi"/>
          <w:lang w:eastAsia="el-GR"/>
        </w:rPr>
      </w:pPr>
      <w:proofErr w:type="spellStart"/>
      <w:r w:rsidRPr="00531F9E">
        <w:rPr>
          <w:rFonts w:eastAsia="Times New Roman" w:cstheme="minorHAnsi"/>
          <w:lang w:eastAsia="el-GR"/>
        </w:rPr>
        <w:t>Επταθέσιο</w:t>
      </w:r>
      <w:proofErr w:type="spellEnd"/>
      <w:r w:rsidRPr="00531F9E">
        <w:rPr>
          <w:rFonts w:eastAsia="Times New Roman" w:cstheme="minorHAnsi"/>
          <w:lang w:eastAsia="el-GR"/>
        </w:rPr>
        <w:t xml:space="preserve"> αυτοκίνητο το οποίο με την κατάλληλη διασκευή, θα καθιστά δυνατή τη μεταφορά ατόμου σε αναπηρικό αμαξίδιο καθώς και τριών ή πέντε άλλων επιβατών. Η προσθήκη μετασκευής μπορεί να περιλαμβάνει </w:t>
      </w:r>
      <w:r w:rsidRPr="00531F9E">
        <w:rPr>
          <w:rFonts w:eastAsia="Times New Roman" w:cstheme="minorHAnsi"/>
          <w:lang w:val="en-US" w:eastAsia="el-GR"/>
        </w:rPr>
        <w:t>lift</w:t>
      </w:r>
      <w:r w:rsidRPr="00531F9E">
        <w:rPr>
          <w:rFonts w:eastAsia="Times New Roman" w:cstheme="minorHAnsi"/>
          <w:lang w:eastAsia="el-GR"/>
        </w:rPr>
        <w:t xml:space="preserve"> ή χειροκίνητη ράμπα με όλα τα απαραίτητα εξαρτήματα για την ασφαλή και άνετη μεταφορά του επιβάτη ΑμεΑ στο αναπηρικό του αμαξίδιο.</w:t>
      </w:r>
    </w:p>
    <w:p w:rsidR="00D26B1D" w:rsidRPr="00531F9E" w:rsidRDefault="00D26B1D" w:rsidP="00D26B1D">
      <w:pPr>
        <w:spacing w:after="0" w:line="240" w:lineRule="auto"/>
        <w:rPr>
          <w:rFonts w:eastAsia="Times New Roman" w:cstheme="minorHAnsi"/>
          <w:lang w:eastAsia="el-GR"/>
        </w:rPr>
      </w:pPr>
      <w:r w:rsidRPr="00531F9E">
        <w:rPr>
          <w:rFonts w:eastAsia="Times New Roman" w:cstheme="minorHAnsi"/>
          <w:lang w:eastAsia="el-GR"/>
        </w:rPr>
        <w:t>Το αυτοκίνητα θα πρέπει να παραδοθεί καινούριο, αμεταχείριστο, ταξινομημένο και να συνοδεύεται από πιστοποίηση και έλεγχο ΚΤΕΟ</w:t>
      </w:r>
    </w:p>
    <w:p w:rsidR="00D26B1D" w:rsidRPr="00531F9E" w:rsidRDefault="00D26B1D" w:rsidP="00D26B1D">
      <w:pPr>
        <w:spacing w:after="0" w:line="240" w:lineRule="auto"/>
        <w:rPr>
          <w:rFonts w:eastAsia="Times New Roman" w:cstheme="minorHAnsi"/>
          <w:lang w:eastAsia="el-GR"/>
        </w:rPr>
      </w:pPr>
    </w:p>
    <w:p w:rsidR="00D26B1D" w:rsidRPr="001B714E" w:rsidRDefault="00D26B1D" w:rsidP="00D26B1D">
      <w:pPr>
        <w:spacing w:after="0" w:line="240" w:lineRule="auto"/>
        <w:rPr>
          <w:rFonts w:eastAsia="Times New Roman" w:cstheme="minorHAnsi"/>
          <w:sz w:val="24"/>
          <w:szCs w:val="24"/>
          <w:lang w:eastAsia="el-GR"/>
        </w:rPr>
      </w:pPr>
      <w:r w:rsidRPr="001B714E">
        <w:rPr>
          <w:rFonts w:eastAsia="Times New Roman" w:cstheme="minorHAnsi"/>
          <w:sz w:val="24"/>
          <w:szCs w:val="24"/>
          <w:lang w:eastAsia="el-GR"/>
        </w:rPr>
        <w:t>Κυβικά:_________________</w:t>
      </w:r>
      <w:r w:rsidR="001B714E" w:rsidRPr="001B714E">
        <w:rPr>
          <w:rFonts w:eastAsia="Times New Roman" w:cstheme="minorHAnsi"/>
          <w:sz w:val="24"/>
          <w:szCs w:val="24"/>
          <w:lang w:eastAsia="el-GR"/>
        </w:rPr>
        <w:t xml:space="preserve"> </w:t>
      </w:r>
      <w:r w:rsidRPr="001B714E">
        <w:rPr>
          <w:rFonts w:eastAsia="Times New Roman" w:cstheme="minorHAnsi"/>
          <w:sz w:val="24"/>
          <w:szCs w:val="24"/>
          <w:lang w:eastAsia="el-GR"/>
        </w:rPr>
        <w:t>1.300 έως 1600 cc</w:t>
      </w:r>
    </w:p>
    <w:p w:rsidR="00D26B1D" w:rsidRPr="001B714E" w:rsidRDefault="00D26B1D" w:rsidP="00D26B1D">
      <w:pPr>
        <w:spacing w:after="0" w:line="240" w:lineRule="auto"/>
        <w:rPr>
          <w:rFonts w:eastAsia="Times New Roman" w:cstheme="minorHAnsi"/>
          <w:sz w:val="24"/>
          <w:szCs w:val="24"/>
          <w:lang w:eastAsia="el-GR"/>
        </w:rPr>
      </w:pPr>
      <w:r w:rsidRPr="001B714E">
        <w:rPr>
          <w:rFonts w:eastAsia="Times New Roman" w:cstheme="minorHAnsi"/>
          <w:sz w:val="24"/>
          <w:szCs w:val="24"/>
          <w:lang w:eastAsia="el-GR"/>
        </w:rPr>
        <w:t>Ίπποι:__________________</w:t>
      </w:r>
      <w:r w:rsidR="001B714E" w:rsidRPr="001B714E">
        <w:rPr>
          <w:rFonts w:eastAsia="Times New Roman" w:cstheme="minorHAnsi"/>
          <w:sz w:val="24"/>
          <w:szCs w:val="24"/>
          <w:lang w:eastAsia="el-GR"/>
        </w:rPr>
        <w:t xml:space="preserve"> </w:t>
      </w:r>
      <w:r w:rsidRPr="001B714E">
        <w:rPr>
          <w:rFonts w:eastAsia="Times New Roman" w:cstheme="minorHAnsi"/>
          <w:sz w:val="24"/>
          <w:szCs w:val="24"/>
          <w:lang w:eastAsia="el-GR"/>
        </w:rPr>
        <w:t xml:space="preserve">110 έως 125 </w:t>
      </w:r>
      <w:proofErr w:type="spellStart"/>
      <w:r w:rsidRPr="001B714E">
        <w:rPr>
          <w:rFonts w:eastAsia="Times New Roman" w:cstheme="minorHAnsi"/>
          <w:sz w:val="24"/>
          <w:szCs w:val="24"/>
          <w:lang w:eastAsia="el-GR"/>
        </w:rPr>
        <w:t>bhp</w:t>
      </w:r>
      <w:proofErr w:type="spellEnd"/>
    </w:p>
    <w:p w:rsidR="00D26B1D" w:rsidRPr="001B714E" w:rsidRDefault="00D26B1D" w:rsidP="00D26B1D">
      <w:pPr>
        <w:spacing w:after="0" w:line="240" w:lineRule="auto"/>
        <w:rPr>
          <w:rFonts w:eastAsia="Times New Roman" w:cstheme="minorHAnsi"/>
          <w:sz w:val="24"/>
          <w:szCs w:val="24"/>
          <w:lang w:eastAsia="el-GR"/>
        </w:rPr>
      </w:pPr>
      <w:r w:rsidRPr="001B714E">
        <w:rPr>
          <w:rFonts w:eastAsia="Times New Roman" w:cstheme="minorHAnsi"/>
          <w:sz w:val="24"/>
          <w:szCs w:val="24"/>
          <w:lang w:eastAsia="el-GR"/>
        </w:rPr>
        <w:t>Χρώμα: ________________</w:t>
      </w:r>
      <w:r w:rsidR="001B714E" w:rsidRPr="001B714E">
        <w:rPr>
          <w:rFonts w:eastAsia="Times New Roman" w:cstheme="minorHAnsi"/>
          <w:sz w:val="24"/>
          <w:szCs w:val="24"/>
          <w:lang w:eastAsia="el-GR"/>
        </w:rPr>
        <w:t xml:space="preserve"> </w:t>
      </w:r>
      <w:r w:rsidRPr="001B714E">
        <w:rPr>
          <w:rFonts w:eastAsia="Times New Roman" w:cstheme="minorHAnsi"/>
          <w:sz w:val="24"/>
          <w:szCs w:val="24"/>
          <w:lang w:eastAsia="el-GR"/>
        </w:rPr>
        <w:t xml:space="preserve"> επιλογή του φορέα</w:t>
      </w:r>
    </w:p>
    <w:p w:rsidR="00D26B1D" w:rsidRPr="001B714E" w:rsidRDefault="00D26B1D" w:rsidP="00D26B1D">
      <w:pPr>
        <w:spacing w:after="0" w:line="240" w:lineRule="auto"/>
        <w:rPr>
          <w:rFonts w:eastAsia="Times New Roman" w:cstheme="minorHAnsi"/>
          <w:sz w:val="24"/>
          <w:szCs w:val="24"/>
          <w:lang w:eastAsia="el-GR"/>
        </w:rPr>
      </w:pPr>
      <w:r w:rsidRPr="001B714E">
        <w:rPr>
          <w:rFonts w:eastAsia="Times New Roman" w:cstheme="minorHAnsi"/>
          <w:sz w:val="24"/>
          <w:szCs w:val="24"/>
          <w:lang w:eastAsia="el-GR"/>
        </w:rPr>
        <w:t xml:space="preserve">Σασμάν:________________ </w:t>
      </w:r>
      <w:r w:rsidR="001B714E" w:rsidRPr="001B714E">
        <w:rPr>
          <w:rFonts w:eastAsia="Times New Roman" w:cstheme="minorHAnsi"/>
          <w:sz w:val="24"/>
          <w:szCs w:val="24"/>
          <w:lang w:eastAsia="el-GR"/>
        </w:rPr>
        <w:t xml:space="preserve"> </w:t>
      </w:r>
      <w:r w:rsidRPr="001B714E">
        <w:rPr>
          <w:rFonts w:eastAsia="Times New Roman" w:cstheme="minorHAnsi"/>
          <w:sz w:val="24"/>
          <w:szCs w:val="24"/>
          <w:lang w:eastAsia="el-GR"/>
        </w:rPr>
        <w:t>χειροκίνητο</w:t>
      </w:r>
    </w:p>
    <w:p w:rsidR="00D26B1D" w:rsidRPr="001B714E" w:rsidRDefault="00D26B1D" w:rsidP="00D26B1D">
      <w:pPr>
        <w:spacing w:after="0" w:line="240" w:lineRule="auto"/>
        <w:rPr>
          <w:rFonts w:eastAsia="Times New Roman" w:cstheme="minorHAnsi"/>
          <w:sz w:val="24"/>
          <w:szCs w:val="24"/>
          <w:lang w:eastAsia="el-GR"/>
        </w:rPr>
      </w:pPr>
      <w:r w:rsidRPr="001B714E">
        <w:rPr>
          <w:rFonts w:eastAsia="Times New Roman" w:cstheme="minorHAnsi"/>
          <w:sz w:val="24"/>
          <w:szCs w:val="24"/>
          <w:lang w:eastAsia="el-GR"/>
        </w:rPr>
        <w:t>Κίνηση:_________________</w:t>
      </w:r>
      <w:r w:rsidR="001B714E" w:rsidRPr="001B714E">
        <w:rPr>
          <w:rFonts w:eastAsia="Times New Roman" w:cstheme="minorHAnsi"/>
          <w:sz w:val="24"/>
          <w:szCs w:val="24"/>
          <w:lang w:eastAsia="el-GR"/>
        </w:rPr>
        <w:t xml:space="preserve"> </w:t>
      </w:r>
      <w:proofErr w:type="spellStart"/>
      <w:r w:rsidRPr="001B714E">
        <w:rPr>
          <w:rFonts w:eastAsia="Times New Roman" w:cstheme="minorHAnsi"/>
          <w:sz w:val="24"/>
          <w:szCs w:val="24"/>
          <w:lang w:eastAsia="el-GR"/>
        </w:rPr>
        <w:t>Προσθιοκίνητο</w:t>
      </w:r>
      <w:proofErr w:type="spellEnd"/>
      <w:r w:rsidRPr="001B714E">
        <w:rPr>
          <w:rFonts w:eastAsia="Times New Roman" w:cstheme="minorHAnsi"/>
          <w:sz w:val="24"/>
          <w:szCs w:val="24"/>
          <w:lang w:eastAsia="el-GR"/>
        </w:rPr>
        <w:t xml:space="preserve"> (FWD)</w:t>
      </w:r>
    </w:p>
    <w:p w:rsidR="00D26B1D" w:rsidRPr="001B714E" w:rsidRDefault="00D26B1D" w:rsidP="00D26B1D">
      <w:pPr>
        <w:spacing w:after="0" w:line="240" w:lineRule="auto"/>
        <w:rPr>
          <w:rFonts w:eastAsia="Times New Roman" w:cstheme="minorHAnsi"/>
          <w:sz w:val="24"/>
          <w:szCs w:val="24"/>
          <w:lang w:eastAsia="el-GR"/>
        </w:rPr>
      </w:pPr>
      <w:r w:rsidRPr="001B714E">
        <w:rPr>
          <w:rFonts w:eastAsia="Times New Roman" w:cstheme="minorHAnsi"/>
          <w:sz w:val="24"/>
          <w:szCs w:val="24"/>
          <w:lang w:eastAsia="el-GR"/>
        </w:rPr>
        <w:t xml:space="preserve">Καύσιμο:_______________ </w:t>
      </w:r>
      <w:r w:rsidR="001B714E" w:rsidRPr="001B714E">
        <w:rPr>
          <w:rFonts w:eastAsia="Times New Roman" w:cstheme="minorHAnsi"/>
          <w:sz w:val="24"/>
          <w:szCs w:val="24"/>
          <w:lang w:eastAsia="el-GR"/>
        </w:rPr>
        <w:t xml:space="preserve"> </w:t>
      </w:r>
      <w:r w:rsidRPr="001B714E">
        <w:rPr>
          <w:rFonts w:eastAsia="Times New Roman" w:cstheme="minorHAnsi"/>
          <w:sz w:val="24"/>
          <w:szCs w:val="24"/>
          <w:lang w:eastAsia="el-GR"/>
        </w:rPr>
        <w:t>Πετρέλαιο ή βενζίνη</w:t>
      </w:r>
    </w:p>
    <w:p w:rsidR="00D26B1D" w:rsidRPr="001B714E" w:rsidRDefault="00D26B1D" w:rsidP="00D26B1D">
      <w:pPr>
        <w:spacing w:after="0" w:line="240" w:lineRule="auto"/>
        <w:rPr>
          <w:rFonts w:eastAsia="Times New Roman" w:cstheme="minorHAnsi"/>
          <w:sz w:val="24"/>
          <w:szCs w:val="24"/>
          <w:lang w:val="en-US" w:eastAsia="el-GR"/>
        </w:rPr>
      </w:pPr>
      <w:r w:rsidRPr="001B714E">
        <w:rPr>
          <w:rFonts w:eastAsia="Times New Roman" w:cstheme="minorHAnsi"/>
          <w:sz w:val="24"/>
          <w:szCs w:val="24"/>
          <w:lang w:eastAsia="el-GR"/>
        </w:rPr>
        <w:t>Πόρτες</w:t>
      </w:r>
      <w:r w:rsidR="001B714E">
        <w:rPr>
          <w:rFonts w:eastAsia="Times New Roman" w:cstheme="minorHAnsi"/>
          <w:sz w:val="24"/>
          <w:szCs w:val="24"/>
          <w:lang w:val="en-US" w:eastAsia="el-GR"/>
        </w:rPr>
        <w:t>:</w:t>
      </w:r>
      <w:r w:rsidRPr="001B714E">
        <w:rPr>
          <w:rFonts w:eastAsia="Times New Roman" w:cstheme="minorHAnsi"/>
          <w:sz w:val="24"/>
          <w:szCs w:val="24"/>
          <w:lang w:val="en-US" w:eastAsia="el-GR"/>
        </w:rPr>
        <w:t xml:space="preserve">________________ </w:t>
      </w:r>
      <w:r w:rsidR="001B714E" w:rsidRPr="001B714E">
        <w:rPr>
          <w:rFonts w:eastAsia="Times New Roman" w:cstheme="minorHAnsi"/>
          <w:sz w:val="24"/>
          <w:szCs w:val="24"/>
          <w:lang w:eastAsia="el-GR"/>
        </w:rPr>
        <w:t xml:space="preserve"> </w:t>
      </w:r>
      <w:r w:rsidRPr="001B714E">
        <w:rPr>
          <w:rFonts w:eastAsia="Times New Roman" w:cstheme="minorHAnsi"/>
          <w:sz w:val="24"/>
          <w:szCs w:val="24"/>
          <w:lang w:val="en-US" w:eastAsia="el-GR"/>
        </w:rPr>
        <w:t>5</w:t>
      </w:r>
    </w:p>
    <w:p w:rsidR="00D26B1D" w:rsidRPr="001B714E" w:rsidRDefault="00D26B1D" w:rsidP="00D26B1D">
      <w:pPr>
        <w:spacing w:after="0" w:line="240" w:lineRule="auto"/>
        <w:rPr>
          <w:rFonts w:eastAsia="Times New Roman" w:cstheme="minorHAnsi"/>
          <w:sz w:val="24"/>
          <w:szCs w:val="24"/>
          <w:lang w:val="en-US" w:eastAsia="el-GR"/>
        </w:rPr>
      </w:pPr>
      <w:r w:rsidRPr="001B714E">
        <w:rPr>
          <w:rFonts w:eastAsia="Times New Roman" w:cstheme="minorHAnsi"/>
          <w:sz w:val="24"/>
          <w:szCs w:val="24"/>
          <w:lang w:val="en-US" w:eastAsia="el-GR"/>
        </w:rPr>
        <w:t xml:space="preserve">A/C – </w:t>
      </w:r>
      <w:proofErr w:type="spellStart"/>
      <w:r w:rsidRPr="001B714E">
        <w:rPr>
          <w:rFonts w:eastAsia="Times New Roman" w:cstheme="minorHAnsi"/>
          <w:sz w:val="24"/>
          <w:szCs w:val="24"/>
          <w:lang w:val="en-US" w:eastAsia="el-GR"/>
        </w:rPr>
        <w:t>Clima</w:t>
      </w:r>
      <w:proofErr w:type="spellEnd"/>
      <w:proofErr w:type="gramStart"/>
      <w:r w:rsidRPr="001B714E">
        <w:rPr>
          <w:rFonts w:eastAsia="Times New Roman" w:cstheme="minorHAnsi"/>
          <w:sz w:val="24"/>
          <w:szCs w:val="24"/>
          <w:lang w:val="en-US" w:eastAsia="el-GR"/>
        </w:rPr>
        <w:t>:_</w:t>
      </w:r>
      <w:proofErr w:type="gramEnd"/>
      <w:r w:rsidRPr="001B714E">
        <w:rPr>
          <w:rFonts w:eastAsia="Times New Roman" w:cstheme="minorHAnsi"/>
          <w:sz w:val="24"/>
          <w:szCs w:val="24"/>
          <w:lang w:val="en-US" w:eastAsia="el-GR"/>
        </w:rPr>
        <w:t>____________</w:t>
      </w:r>
      <w:r w:rsidR="001B714E" w:rsidRPr="001B714E">
        <w:rPr>
          <w:rFonts w:eastAsia="Times New Roman" w:cstheme="minorHAnsi"/>
          <w:sz w:val="24"/>
          <w:szCs w:val="24"/>
          <w:lang w:val="en-US" w:eastAsia="el-GR"/>
        </w:rPr>
        <w:t xml:space="preserve"> </w:t>
      </w:r>
      <w:r w:rsidRPr="001B714E">
        <w:rPr>
          <w:rFonts w:eastAsia="Times New Roman" w:cstheme="minorHAnsi"/>
          <w:sz w:val="24"/>
          <w:szCs w:val="24"/>
          <w:lang w:val="en-US" w:eastAsia="el-GR"/>
        </w:rPr>
        <w:t xml:space="preserve">a/c: </w:t>
      </w:r>
      <w:r w:rsidRPr="001B714E">
        <w:rPr>
          <w:rFonts w:eastAsia="Times New Roman" w:cstheme="minorHAnsi"/>
          <w:sz w:val="24"/>
          <w:szCs w:val="24"/>
          <w:lang w:eastAsia="el-GR"/>
        </w:rPr>
        <w:t>ναι</w:t>
      </w:r>
    </w:p>
    <w:p w:rsidR="00D26B1D" w:rsidRPr="001B714E" w:rsidRDefault="00D26B1D" w:rsidP="00D26B1D">
      <w:pPr>
        <w:spacing w:after="0" w:line="240" w:lineRule="auto"/>
        <w:rPr>
          <w:rFonts w:eastAsia="Times New Roman" w:cstheme="minorHAnsi"/>
          <w:sz w:val="24"/>
          <w:szCs w:val="24"/>
          <w:lang w:eastAsia="el-GR"/>
        </w:rPr>
      </w:pPr>
      <w:r w:rsidRPr="001B714E">
        <w:rPr>
          <w:rFonts w:eastAsia="Times New Roman" w:cstheme="minorHAnsi"/>
          <w:sz w:val="24"/>
          <w:szCs w:val="24"/>
          <w:lang w:eastAsia="el-GR"/>
        </w:rPr>
        <w:t>Ηλεκτρικά παράθυρα:_____</w:t>
      </w:r>
      <w:r w:rsidR="001B714E" w:rsidRPr="001B714E">
        <w:rPr>
          <w:rFonts w:eastAsia="Times New Roman" w:cstheme="minorHAnsi"/>
          <w:sz w:val="24"/>
          <w:szCs w:val="24"/>
          <w:lang w:eastAsia="el-GR"/>
        </w:rPr>
        <w:t xml:space="preserve"> τουλάχιστον </w:t>
      </w:r>
      <w:r w:rsidRPr="001B714E">
        <w:rPr>
          <w:rFonts w:eastAsia="Times New Roman" w:cstheme="minorHAnsi"/>
          <w:sz w:val="24"/>
          <w:szCs w:val="24"/>
          <w:lang w:eastAsia="el-GR"/>
        </w:rPr>
        <w:t>2</w:t>
      </w:r>
    </w:p>
    <w:p w:rsidR="00D26B1D" w:rsidRPr="001B714E" w:rsidRDefault="00D26B1D" w:rsidP="00D26B1D">
      <w:pPr>
        <w:spacing w:after="0" w:line="240" w:lineRule="auto"/>
        <w:rPr>
          <w:rFonts w:eastAsia="Times New Roman" w:cstheme="minorHAnsi"/>
          <w:sz w:val="24"/>
          <w:szCs w:val="24"/>
          <w:lang w:eastAsia="el-GR"/>
        </w:rPr>
      </w:pPr>
      <w:r w:rsidRPr="001B714E">
        <w:rPr>
          <w:rFonts w:eastAsia="Times New Roman" w:cstheme="minorHAnsi"/>
          <w:sz w:val="24"/>
          <w:szCs w:val="24"/>
          <w:lang w:eastAsia="el-GR"/>
        </w:rPr>
        <w:t>πενταετή εργοστασιακή εγγύηση </w:t>
      </w:r>
    </w:p>
    <w:p w:rsidR="00AA2AD3" w:rsidRDefault="00AA2AD3" w:rsidP="00D26B1D">
      <w:pPr>
        <w:spacing w:after="0" w:line="240" w:lineRule="auto"/>
        <w:rPr>
          <w:rFonts w:eastAsia="Times New Roman" w:cstheme="minorHAnsi"/>
          <w:lang w:eastAsia="el-GR"/>
        </w:rPr>
      </w:pPr>
    </w:p>
    <w:p w:rsidR="001B714E" w:rsidRDefault="001B714E" w:rsidP="00D26B1D">
      <w:pPr>
        <w:spacing w:after="0" w:line="240" w:lineRule="auto"/>
        <w:rPr>
          <w:rFonts w:eastAsia="Times New Roman" w:cstheme="minorHAnsi"/>
          <w:lang w:eastAsia="el-GR"/>
        </w:rPr>
      </w:pPr>
    </w:p>
    <w:p w:rsidR="00AA2AD3" w:rsidRDefault="00AA2AD3" w:rsidP="00AA2AD3">
      <w:pPr>
        <w:autoSpaceDE w:val="0"/>
        <w:autoSpaceDN w:val="0"/>
        <w:adjustRightInd w:val="0"/>
        <w:spacing w:after="0" w:line="240" w:lineRule="auto"/>
        <w:jc w:val="center"/>
        <w:rPr>
          <w:rFonts w:cstheme="minorHAnsi"/>
          <w:b/>
          <w:sz w:val="32"/>
          <w:szCs w:val="32"/>
        </w:rPr>
      </w:pPr>
      <w:r>
        <w:rPr>
          <w:rFonts w:cstheme="minorHAnsi"/>
          <w:b/>
          <w:sz w:val="32"/>
          <w:szCs w:val="32"/>
        </w:rPr>
        <w:t>ΑΝΑΛΥΤΙΚΕΣ ΠΡΟΔΙΑΓΡΑΦΕΣ ΟΧΗΜΑΤΟΣ</w:t>
      </w:r>
    </w:p>
    <w:p w:rsidR="001B714E" w:rsidRPr="00656F8B" w:rsidRDefault="001B714E" w:rsidP="00AA2AD3">
      <w:pPr>
        <w:autoSpaceDE w:val="0"/>
        <w:autoSpaceDN w:val="0"/>
        <w:adjustRightInd w:val="0"/>
        <w:spacing w:after="0" w:line="240" w:lineRule="auto"/>
        <w:jc w:val="center"/>
        <w:rPr>
          <w:rFonts w:cstheme="minorHAnsi"/>
          <w:b/>
          <w:sz w:val="32"/>
          <w:szCs w:val="32"/>
        </w:rPr>
      </w:pPr>
    </w:p>
    <w:p w:rsidR="00AA2AD3" w:rsidRPr="00150A2E" w:rsidRDefault="00AA2AD3" w:rsidP="00AA2AD3">
      <w:pPr>
        <w:autoSpaceDE w:val="0"/>
        <w:autoSpaceDN w:val="0"/>
        <w:adjustRightInd w:val="0"/>
        <w:spacing w:after="0" w:line="240" w:lineRule="auto"/>
        <w:rPr>
          <w:rFonts w:cstheme="minorHAnsi"/>
          <w:b/>
          <w:sz w:val="32"/>
          <w:szCs w:val="32"/>
        </w:rPr>
      </w:pPr>
      <w:r w:rsidRPr="00150A2E">
        <w:rPr>
          <w:rFonts w:cstheme="minorHAnsi"/>
          <w:b/>
          <w:sz w:val="32"/>
          <w:szCs w:val="32"/>
        </w:rPr>
        <w:t>ΕΞΩΣΕΡΙΚΟ</w:t>
      </w:r>
    </w:p>
    <w:p w:rsidR="00AA2AD3" w:rsidRDefault="00AA2AD3" w:rsidP="00AA2AD3">
      <w:pPr>
        <w:autoSpaceDE w:val="0"/>
        <w:autoSpaceDN w:val="0"/>
        <w:adjustRightInd w:val="0"/>
        <w:spacing w:after="0" w:line="240" w:lineRule="auto"/>
        <w:rPr>
          <w:rFonts w:ascii="PFAkzidenz Regular" w:hAnsi="PFAkzidenz Regular" w:cs="PFAkzidenz Regular"/>
        </w:rPr>
      </w:pPr>
      <w:r>
        <w:rPr>
          <w:rFonts w:ascii="Symbol" w:hAnsi="Symbol" w:cs="Symbol"/>
        </w:rPr>
        <w:t></w:t>
      </w:r>
      <w:r>
        <w:rPr>
          <w:rFonts w:ascii="Symbol" w:hAnsi="Symbol" w:cs="Symbol"/>
        </w:rPr>
        <w:t></w:t>
      </w:r>
      <w:r>
        <w:rPr>
          <w:rFonts w:ascii="PFAkzidenz Regular" w:hAnsi="PFAkzidenz Regular" w:cs="PFAkzidenz Regular"/>
        </w:rPr>
        <w:t xml:space="preserve">Δύο συρόμενες πλαϊνές πόρτες με </w:t>
      </w:r>
      <w:proofErr w:type="spellStart"/>
      <w:r>
        <w:rPr>
          <w:rFonts w:ascii="PFAkzidenz Regular" w:hAnsi="PFAkzidenz Regular" w:cs="PFAkzidenz Regular"/>
        </w:rPr>
        <w:t>ανοιγόμενο</w:t>
      </w:r>
      <w:proofErr w:type="spellEnd"/>
      <w:r>
        <w:rPr>
          <w:rFonts w:ascii="PFAkzidenz Regular" w:hAnsi="PFAkzidenz Regular" w:cs="PFAkzidenz Regular"/>
        </w:rPr>
        <w:t xml:space="preserve"> παράθυρο</w:t>
      </w:r>
    </w:p>
    <w:p w:rsidR="00AA2AD3" w:rsidRDefault="00AA2AD3" w:rsidP="00AA2AD3">
      <w:pPr>
        <w:autoSpaceDE w:val="0"/>
        <w:autoSpaceDN w:val="0"/>
        <w:adjustRightInd w:val="0"/>
        <w:spacing w:after="0" w:line="240" w:lineRule="auto"/>
        <w:rPr>
          <w:rFonts w:ascii="PFAkzidenz Regular" w:hAnsi="PFAkzidenz Regular" w:cs="PFAkzidenz Regular"/>
        </w:rPr>
      </w:pPr>
      <w:r>
        <w:rPr>
          <w:rFonts w:ascii="Symbol" w:hAnsi="Symbol" w:cs="Symbol"/>
        </w:rPr>
        <w:t></w:t>
      </w:r>
      <w:r>
        <w:rPr>
          <w:rFonts w:ascii="Symbol" w:hAnsi="Symbol" w:cs="Symbol"/>
        </w:rPr>
        <w:t></w:t>
      </w:r>
      <w:proofErr w:type="spellStart"/>
      <w:r>
        <w:rPr>
          <w:rFonts w:ascii="PFAkzidenz Regular" w:hAnsi="PFAkzidenz Regular" w:cs="PFAkzidenz Regular"/>
        </w:rPr>
        <w:t>Ανοιγόμενες</w:t>
      </w:r>
      <w:proofErr w:type="spellEnd"/>
      <w:r>
        <w:rPr>
          <w:rFonts w:ascii="PFAkzidenz Regular" w:hAnsi="PFAkzidenz Regular" w:cs="PFAkzidenz Regular"/>
        </w:rPr>
        <w:t xml:space="preserve"> (180</w:t>
      </w:r>
      <w:r>
        <w:rPr>
          <w:rFonts w:ascii="PFAkzidenz Regular" w:hAnsi="PFAkzidenz Regular" w:cs="PFAkzidenz Regular"/>
          <w:sz w:val="14"/>
          <w:szCs w:val="14"/>
        </w:rPr>
        <w:t>ο</w:t>
      </w:r>
      <w:r>
        <w:rPr>
          <w:rFonts w:ascii="PFAkzidenz Regular" w:hAnsi="PFAkzidenz Regular" w:cs="PFAkzidenz Regular"/>
        </w:rPr>
        <w:t>) πίσω πόρτες με θερμαινόμενα τζάμια και υαλοκαθαριστήρα</w:t>
      </w:r>
    </w:p>
    <w:p w:rsidR="00AA2AD3" w:rsidRDefault="00AA2AD3" w:rsidP="00AA2AD3">
      <w:pPr>
        <w:autoSpaceDE w:val="0"/>
        <w:autoSpaceDN w:val="0"/>
        <w:adjustRightInd w:val="0"/>
        <w:spacing w:after="0" w:line="240" w:lineRule="auto"/>
        <w:rPr>
          <w:rFonts w:ascii="PFAkzidenz Regular" w:hAnsi="PFAkzidenz Regular" w:cs="PFAkzidenz Regular"/>
        </w:rPr>
      </w:pPr>
      <w:r>
        <w:rPr>
          <w:rFonts w:ascii="Symbol" w:hAnsi="Symbol" w:cs="Symbol"/>
        </w:rPr>
        <w:t></w:t>
      </w:r>
      <w:r>
        <w:rPr>
          <w:rFonts w:ascii="Symbol" w:hAnsi="Symbol" w:cs="Symbol"/>
        </w:rPr>
        <w:t></w:t>
      </w:r>
      <w:r>
        <w:rPr>
          <w:rFonts w:ascii="PFAkzidenz Regular" w:hAnsi="PFAkzidenz Regular" w:cs="PFAkzidenz Regular"/>
        </w:rPr>
        <w:t>Μεγάλα τάσια τροχών</w:t>
      </w:r>
    </w:p>
    <w:p w:rsidR="00AA2AD3" w:rsidRDefault="00AA2AD3" w:rsidP="00AA2AD3">
      <w:pPr>
        <w:autoSpaceDE w:val="0"/>
        <w:autoSpaceDN w:val="0"/>
        <w:adjustRightInd w:val="0"/>
        <w:spacing w:after="0" w:line="240" w:lineRule="auto"/>
        <w:rPr>
          <w:rFonts w:ascii="PFAkzidenz Regular" w:hAnsi="PFAkzidenz Regular" w:cs="PFAkzidenz Regular"/>
        </w:rPr>
      </w:pPr>
      <w:r>
        <w:rPr>
          <w:rFonts w:ascii="Symbol" w:hAnsi="Symbol" w:cs="Symbol"/>
        </w:rPr>
        <w:t></w:t>
      </w:r>
      <w:r>
        <w:rPr>
          <w:rFonts w:ascii="Symbol" w:hAnsi="Symbol" w:cs="Symbol"/>
        </w:rPr>
        <w:t></w:t>
      </w:r>
      <w:r>
        <w:rPr>
          <w:rFonts w:ascii="PFAkzidenz Regular" w:hAnsi="PFAkzidenz Regular" w:cs="PFAkzidenz Regular"/>
        </w:rPr>
        <w:t>Πλήρης εφεδρικός τροχός κανονικού μεγέθους</w:t>
      </w:r>
    </w:p>
    <w:p w:rsidR="00AA2AD3" w:rsidRDefault="00AA2AD3" w:rsidP="00AA2AD3">
      <w:pPr>
        <w:autoSpaceDE w:val="0"/>
        <w:autoSpaceDN w:val="0"/>
        <w:adjustRightInd w:val="0"/>
        <w:spacing w:after="0" w:line="240" w:lineRule="auto"/>
        <w:rPr>
          <w:rFonts w:ascii="PFAkzidenz Regular" w:hAnsi="PFAkzidenz Regular" w:cs="PFAkzidenz Regular"/>
        </w:rPr>
      </w:pPr>
      <w:r>
        <w:rPr>
          <w:rFonts w:ascii="Symbol" w:hAnsi="Symbol" w:cs="Symbol"/>
        </w:rPr>
        <w:t></w:t>
      </w:r>
      <w:r>
        <w:rPr>
          <w:rFonts w:ascii="Symbol" w:hAnsi="Symbol" w:cs="Symbol"/>
        </w:rPr>
        <w:t></w:t>
      </w:r>
      <w:r>
        <w:rPr>
          <w:rFonts w:ascii="PFAkzidenz Regular" w:hAnsi="PFAkzidenz Regular" w:cs="PFAkzidenz Regular"/>
        </w:rPr>
        <w:t>Ζάντες ατσάλινες 16”</w:t>
      </w:r>
    </w:p>
    <w:p w:rsidR="00AA2AD3" w:rsidRPr="002554F2" w:rsidRDefault="00AA2AD3" w:rsidP="00AA2AD3">
      <w:pPr>
        <w:autoSpaceDE w:val="0"/>
        <w:autoSpaceDN w:val="0"/>
        <w:adjustRightInd w:val="0"/>
        <w:spacing w:after="0" w:line="240" w:lineRule="auto"/>
        <w:rPr>
          <w:rFonts w:ascii="PFAkzidenz Regular" w:hAnsi="PFAkzidenz Regular" w:cs="PFAkzidenz Regular"/>
        </w:rPr>
      </w:pPr>
      <w:r>
        <w:rPr>
          <w:rFonts w:ascii="Symbol" w:hAnsi="Symbol" w:cs="Symbol"/>
        </w:rPr>
        <w:t></w:t>
      </w:r>
      <w:r>
        <w:rPr>
          <w:rFonts w:ascii="Symbol" w:hAnsi="Symbol" w:cs="Symbol"/>
        </w:rPr>
        <w:t></w:t>
      </w:r>
      <w:r>
        <w:rPr>
          <w:rFonts w:ascii="PFAkzidenz Regular" w:hAnsi="PFAkzidenz Regular" w:cs="PFAkzidenz Regular"/>
        </w:rPr>
        <w:t xml:space="preserve">Προβολείς ομίχλης </w:t>
      </w:r>
    </w:p>
    <w:p w:rsidR="00AA2AD3" w:rsidRDefault="00AA2AD3" w:rsidP="00AA2AD3">
      <w:pPr>
        <w:autoSpaceDE w:val="0"/>
        <w:autoSpaceDN w:val="0"/>
        <w:adjustRightInd w:val="0"/>
        <w:spacing w:after="0" w:line="240" w:lineRule="auto"/>
        <w:rPr>
          <w:rFonts w:ascii="PFAkzidenz Regular" w:hAnsi="PFAkzidenz Regular" w:cs="PFAkzidenz Regular"/>
        </w:rPr>
      </w:pPr>
      <w:r>
        <w:rPr>
          <w:rFonts w:ascii="Symbol" w:hAnsi="Symbol" w:cs="Symbol"/>
        </w:rPr>
        <w:t></w:t>
      </w:r>
      <w:r>
        <w:rPr>
          <w:rFonts w:ascii="Symbol" w:hAnsi="Symbol" w:cs="Symbol"/>
        </w:rPr>
        <w:t></w:t>
      </w:r>
      <w:proofErr w:type="spellStart"/>
      <w:r>
        <w:rPr>
          <w:rFonts w:ascii="PFAkzidenz Regular" w:hAnsi="PFAkzidenz Regular" w:cs="PFAkzidenz Regular"/>
        </w:rPr>
        <w:t>Φιμέ</w:t>
      </w:r>
      <w:proofErr w:type="spellEnd"/>
      <w:r>
        <w:rPr>
          <w:rFonts w:ascii="PFAkzidenz Regular" w:hAnsi="PFAkzidenz Regular" w:cs="PFAkzidenz Regular"/>
        </w:rPr>
        <w:t xml:space="preserve"> τζάμια</w:t>
      </w:r>
    </w:p>
    <w:p w:rsidR="00AA2AD3" w:rsidRDefault="00AA2AD3" w:rsidP="00AA2AD3">
      <w:pPr>
        <w:rPr>
          <w:rFonts w:ascii="PFAkzidenz Regular" w:hAnsi="PFAkzidenz Regular" w:cs="PFAkzidenz Regular"/>
        </w:rPr>
      </w:pPr>
      <w:r>
        <w:rPr>
          <w:rFonts w:ascii="Symbol" w:hAnsi="Symbol" w:cs="Symbol"/>
        </w:rPr>
        <w:t></w:t>
      </w:r>
      <w:r>
        <w:rPr>
          <w:rFonts w:ascii="Symbol" w:hAnsi="Symbol" w:cs="Symbol"/>
        </w:rPr>
        <w:t></w:t>
      </w:r>
      <w:r>
        <w:rPr>
          <w:rFonts w:ascii="PFAkzidenz Regular" w:hAnsi="PFAkzidenz Regular" w:cs="PFAkzidenz Regular"/>
        </w:rPr>
        <w:t xml:space="preserve">Καθρέπτες στο χρώμα του αμαξώματος </w:t>
      </w:r>
    </w:p>
    <w:p w:rsidR="00AA2AD3" w:rsidRPr="00150A2E" w:rsidRDefault="00AA2AD3" w:rsidP="00AA2AD3">
      <w:pPr>
        <w:autoSpaceDE w:val="0"/>
        <w:autoSpaceDN w:val="0"/>
        <w:adjustRightInd w:val="0"/>
        <w:spacing w:after="0" w:line="240" w:lineRule="auto"/>
        <w:rPr>
          <w:rFonts w:cstheme="minorHAnsi"/>
          <w:b/>
          <w:sz w:val="32"/>
          <w:szCs w:val="32"/>
        </w:rPr>
      </w:pPr>
      <w:r w:rsidRPr="00150A2E">
        <w:rPr>
          <w:rFonts w:cstheme="minorHAnsi"/>
          <w:b/>
          <w:sz w:val="32"/>
          <w:szCs w:val="32"/>
        </w:rPr>
        <w:t>ΕΣΩΣΕΡΙΚΟ</w:t>
      </w:r>
    </w:p>
    <w:p w:rsidR="00AA2AD3" w:rsidRPr="00150A2E" w:rsidRDefault="00AA2AD3" w:rsidP="00AA2AD3">
      <w:pPr>
        <w:autoSpaceDE w:val="0"/>
        <w:autoSpaceDN w:val="0"/>
        <w:adjustRightInd w:val="0"/>
        <w:spacing w:after="0" w:line="240" w:lineRule="auto"/>
        <w:rPr>
          <w:rFonts w:ascii="PFAkzidenz Regular" w:hAnsi="PFAkzidenz Regular" w:cs="PFAkzidenz Regular"/>
          <w:lang w:val="en-US"/>
        </w:rPr>
      </w:pPr>
      <w:r>
        <w:rPr>
          <w:rFonts w:ascii="Symbol" w:hAnsi="Symbol" w:cs="Symbol"/>
        </w:rPr>
        <w:t></w:t>
      </w:r>
      <w:r>
        <w:rPr>
          <w:rFonts w:ascii="Symbol" w:hAnsi="Symbol" w:cs="Symbol"/>
        </w:rPr>
        <w:t></w:t>
      </w:r>
      <w:r w:rsidRPr="00150A2E">
        <w:rPr>
          <w:rFonts w:ascii="PFAkzidenz Regular" w:hAnsi="PFAkzidenz Regular" w:cs="PFAkzidenz Regular"/>
          <w:lang w:val="en-US"/>
        </w:rPr>
        <w:t xml:space="preserve">Air Condition </w:t>
      </w:r>
      <w:r>
        <w:rPr>
          <w:rFonts w:ascii="PFAkzidenz Regular" w:hAnsi="PFAkzidenz Regular" w:cs="PFAkzidenz Regular"/>
        </w:rPr>
        <w:t>με</w:t>
      </w:r>
      <w:r w:rsidRPr="00150A2E">
        <w:rPr>
          <w:rFonts w:ascii="PFAkzidenz Regular" w:hAnsi="PFAkzidenz Regular" w:cs="PFAkzidenz Regular"/>
          <w:lang w:val="en-US"/>
        </w:rPr>
        <w:t xml:space="preserve"> </w:t>
      </w:r>
      <w:r>
        <w:rPr>
          <w:rFonts w:ascii="PFAkzidenz Regular" w:hAnsi="PFAkzidenz Regular" w:cs="PFAkzidenz Regular"/>
        </w:rPr>
        <w:t>φίλτρο</w:t>
      </w:r>
      <w:r w:rsidRPr="00150A2E">
        <w:rPr>
          <w:rFonts w:ascii="PFAkzidenz Regular" w:hAnsi="PFAkzidenz Regular" w:cs="PFAkzidenz Regular"/>
          <w:lang w:val="en-US"/>
        </w:rPr>
        <w:t xml:space="preserve"> </w:t>
      </w:r>
      <w:r>
        <w:rPr>
          <w:rFonts w:ascii="PFAkzidenz Regular" w:hAnsi="PFAkzidenz Regular" w:cs="PFAkzidenz Regular"/>
        </w:rPr>
        <w:t>γύρης</w:t>
      </w:r>
    </w:p>
    <w:p w:rsidR="00AA2AD3" w:rsidRPr="001B714E" w:rsidRDefault="00AA2AD3" w:rsidP="001B714E">
      <w:pPr>
        <w:autoSpaceDE w:val="0"/>
        <w:autoSpaceDN w:val="0"/>
        <w:adjustRightInd w:val="0"/>
        <w:spacing w:after="0" w:line="240" w:lineRule="auto"/>
        <w:rPr>
          <w:rFonts w:ascii="PFAkzidenz Regular" w:hAnsi="PFAkzidenz Regular" w:cs="PFAkzidenz Regular"/>
          <w:lang w:val="en-US"/>
        </w:rPr>
      </w:pPr>
      <w:r w:rsidRPr="001B714E">
        <w:rPr>
          <w:rFonts w:ascii="Symbol" w:hAnsi="Symbol" w:cs="Symbol"/>
        </w:rPr>
        <w:t></w:t>
      </w:r>
      <w:r w:rsidRPr="001B714E">
        <w:rPr>
          <w:rFonts w:ascii="Symbol" w:hAnsi="Symbol" w:cs="Symbol"/>
        </w:rPr>
        <w:t></w:t>
      </w:r>
      <w:r w:rsidRPr="001B714E">
        <w:rPr>
          <w:rFonts w:ascii="Times New Roman" w:hAnsi="Times New Roman" w:cs="Times New Roman"/>
        </w:rPr>
        <w:t>Σύστημα</w:t>
      </w:r>
      <w:r w:rsidRPr="001B714E">
        <w:rPr>
          <w:rFonts w:ascii="PFAkzidenz Regular" w:hAnsi="PFAkzidenz Regular" w:cs="PFAkzidenz Regular"/>
          <w:lang w:val="en-US"/>
        </w:rPr>
        <w:t xml:space="preserve"> Start &amp; Stop</w:t>
      </w:r>
    </w:p>
    <w:p w:rsidR="00AA2AD3" w:rsidRPr="001B714E" w:rsidRDefault="00AA2AD3" w:rsidP="001B714E">
      <w:pPr>
        <w:pStyle w:val="a6"/>
        <w:numPr>
          <w:ilvl w:val="0"/>
          <w:numId w:val="5"/>
        </w:numPr>
        <w:autoSpaceDE w:val="0"/>
        <w:autoSpaceDN w:val="0"/>
        <w:adjustRightInd w:val="0"/>
        <w:spacing w:after="0" w:line="240" w:lineRule="auto"/>
        <w:rPr>
          <w:rFonts w:ascii="PFAkzidenz Regular" w:hAnsi="PFAkzidenz Regular" w:cs="PFAkzidenz Regular"/>
        </w:rPr>
      </w:pPr>
      <w:r w:rsidRPr="001B714E">
        <w:rPr>
          <w:rFonts w:ascii="PFAkzidenz Regular" w:hAnsi="PFAkzidenz Regular" w:cs="PFAkzidenz Regular"/>
        </w:rPr>
        <w:lastRenderedPageBreak/>
        <w:t>Υδραυλικό τιμόνι με κολόνα ρυθμιζόμενη</w:t>
      </w:r>
    </w:p>
    <w:p w:rsidR="00AA2AD3" w:rsidRPr="001B714E" w:rsidRDefault="00AA2AD3" w:rsidP="001B714E">
      <w:pPr>
        <w:pStyle w:val="a6"/>
        <w:numPr>
          <w:ilvl w:val="0"/>
          <w:numId w:val="5"/>
        </w:numPr>
        <w:autoSpaceDE w:val="0"/>
        <w:autoSpaceDN w:val="0"/>
        <w:adjustRightInd w:val="0"/>
        <w:spacing w:after="0" w:line="240" w:lineRule="auto"/>
        <w:rPr>
          <w:rFonts w:ascii="PFAkzidenz Regular" w:hAnsi="PFAkzidenz Regular" w:cs="PFAkzidenz Regular"/>
        </w:rPr>
      </w:pPr>
      <w:r w:rsidRPr="001B714E">
        <w:rPr>
          <w:rFonts w:ascii="PFAkzidenz Regular" w:hAnsi="PFAkzidenz Regular" w:cs="PFAkzidenz Regular"/>
        </w:rPr>
        <w:t xml:space="preserve">Ράδιο cd με </w:t>
      </w:r>
      <w:proofErr w:type="spellStart"/>
      <w:r w:rsidRPr="001B714E">
        <w:rPr>
          <w:rFonts w:ascii="PFAkzidenz Regular" w:hAnsi="PFAkzidenz Regular" w:cs="PFAkzidenz Regular"/>
        </w:rPr>
        <w:t>Bluetooth</w:t>
      </w:r>
      <w:proofErr w:type="spellEnd"/>
    </w:p>
    <w:p w:rsidR="00AA2AD3" w:rsidRPr="001B714E" w:rsidRDefault="00AA2AD3" w:rsidP="001B714E">
      <w:pPr>
        <w:pStyle w:val="a6"/>
        <w:numPr>
          <w:ilvl w:val="0"/>
          <w:numId w:val="5"/>
        </w:numPr>
        <w:autoSpaceDE w:val="0"/>
        <w:autoSpaceDN w:val="0"/>
        <w:adjustRightInd w:val="0"/>
        <w:spacing w:after="0" w:line="240" w:lineRule="auto"/>
        <w:rPr>
          <w:rFonts w:ascii="PFAkzidenz Regular" w:hAnsi="PFAkzidenz Regular" w:cs="PFAkzidenz Regular"/>
        </w:rPr>
      </w:pPr>
      <w:r w:rsidRPr="001B714E">
        <w:rPr>
          <w:rFonts w:ascii="PFAkzidenz Regular" w:hAnsi="PFAkzidenz Regular" w:cs="PFAkzidenz Regular"/>
        </w:rPr>
        <w:t>Ηλεκτρικά παράθυρα εμπρός και ηλεκτρικά ρυθμιζόμενοι και θερμαινόμενοι καθρέπτες</w:t>
      </w:r>
    </w:p>
    <w:p w:rsidR="00AA2AD3" w:rsidRPr="001B714E" w:rsidRDefault="00AA2AD3" w:rsidP="001B714E">
      <w:pPr>
        <w:pStyle w:val="a6"/>
        <w:numPr>
          <w:ilvl w:val="0"/>
          <w:numId w:val="5"/>
        </w:numPr>
        <w:autoSpaceDE w:val="0"/>
        <w:autoSpaceDN w:val="0"/>
        <w:adjustRightInd w:val="0"/>
        <w:spacing w:after="0" w:line="240" w:lineRule="auto"/>
        <w:rPr>
          <w:rFonts w:ascii="PFAkzidenz Regular" w:hAnsi="PFAkzidenz Regular" w:cs="PFAkzidenz Regular"/>
        </w:rPr>
      </w:pPr>
      <w:r w:rsidRPr="001B714E">
        <w:rPr>
          <w:rFonts w:ascii="PFAkzidenz Regular" w:hAnsi="PFAkzidenz Regular" w:cs="PFAkzidenz Regular"/>
        </w:rPr>
        <w:t xml:space="preserve">Παράθυρο οδηγού με διακόπτη </w:t>
      </w:r>
      <w:proofErr w:type="spellStart"/>
      <w:r w:rsidRPr="001B714E">
        <w:rPr>
          <w:rFonts w:ascii="PFAkzidenz Regular" w:hAnsi="PFAkzidenz Regular" w:cs="PFAkzidenz Regular"/>
        </w:rPr>
        <w:t>one</w:t>
      </w:r>
      <w:proofErr w:type="spellEnd"/>
      <w:r w:rsidRPr="001B714E">
        <w:rPr>
          <w:rFonts w:ascii="PFAkzidenz Regular" w:hAnsi="PFAkzidenz Regular" w:cs="PFAkzidenz Regular"/>
        </w:rPr>
        <w:t xml:space="preserve"> </w:t>
      </w:r>
      <w:proofErr w:type="spellStart"/>
      <w:r w:rsidRPr="001B714E">
        <w:rPr>
          <w:rFonts w:ascii="PFAkzidenz Regular" w:hAnsi="PFAkzidenz Regular" w:cs="PFAkzidenz Regular"/>
        </w:rPr>
        <w:t>touch</w:t>
      </w:r>
      <w:proofErr w:type="spellEnd"/>
      <w:r w:rsidRPr="001B714E">
        <w:rPr>
          <w:rFonts w:ascii="PFAkzidenz Regular" w:hAnsi="PFAkzidenz Regular" w:cs="PFAkzidenz Regular"/>
        </w:rPr>
        <w:t xml:space="preserve"> </w:t>
      </w:r>
    </w:p>
    <w:p w:rsidR="00AA2AD3" w:rsidRPr="00516DD6" w:rsidRDefault="00AA2AD3" w:rsidP="00516DD6">
      <w:pPr>
        <w:pStyle w:val="a6"/>
        <w:numPr>
          <w:ilvl w:val="0"/>
          <w:numId w:val="3"/>
        </w:numPr>
        <w:autoSpaceDE w:val="0"/>
        <w:autoSpaceDN w:val="0"/>
        <w:adjustRightInd w:val="0"/>
        <w:spacing w:after="0" w:line="240" w:lineRule="auto"/>
        <w:rPr>
          <w:rFonts w:ascii="PFAkzidenz Regular" w:hAnsi="PFAkzidenz Regular" w:cs="PFAkzidenz Regular"/>
        </w:rPr>
      </w:pPr>
      <w:r w:rsidRPr="00516DD6">
        <w:rPr>
          <w:rFonts w:cstheme="minorHAnsi"/>
        </w:rPr>
        <w:t>Θέσεις με ρυθμιζόμενα σε ύψος προσκέφαλα</w:t>
      </w:r>
    </w:p>
    <w:p w:rsidR="00AA2AD3" w:rsidRPr="00516DD6" w:rsidRDefault="00AA2AD3" w:rsidP="00516DD6">
      <w:pPr>
        <w:pStyle w:val="a6"/>
        <w:numPr>
          <w:ilvl w:val="0"/>
          <w:numId w:val="3"/>
        </w:numPr>
        <w:autoSpaceDE w:val="0"/>
        <w:autoSpaceDN w:val="0"/>
        <w:adjustRightInd w:val="0"/>
        <w:spacing w:after="0" w:line="240" w:lineRule="auto"/>
        <w:rPr>
          <w:rFonts w:cstheme="minorHAnsi"/>
        </w:rPr>
      </w:pPr>
      <w:r w:rsidRPr="00516DD6">
        <w:rPr>
          <w:rFonts w:cstheme="minorHAnsi"/>
        </w:rPr>
        <w:t>Συρόμενο κάθισμα οδηγού με ρύθμιση κλίσης της πλάτης, οσφυϊκή υποστήριξη και</w:t>
      </w:r>
    </w:p>
    <w:p w:rsidR="00AA2AD3" w:rsidRPr="00516DD6" w:rsidRDefault="00AA2AD3" w:rsidP="00516DD6">
      <w:pPr>
        <w:pStyle w:val="a6"/>
        <w:numPr>
          <w:ilvl w:val="0"/>
          <w:numId w:val="3"/>
        </w:numPr>
        <w:autoSpaceDE w:val="0"/>
        <w:autoSpaceDN w:val="0"/>
        <w:adjustRightInd w:val="0"/>
        <w:spacing w:after="0" w:line="240" w:lineRule="auto"/>
        <w:rPr>
          <w:rFonts w:cstheme="minorHAnsi"/>
        </w:rPr>
      </w:pPr>
      <w:proofErr w:type="spellStart"/>
      <w:r w:rsidRPr="00516DD6">
        <w:rPr>
          <w:rFonts w:cstheme="minorHAnsi"/>
        </w:rPr>
        <w:t>υποβραχιόνιο</w:t>
      </w:r>
      <w:proofErr w:type="spellEnd"/>
      <w:r w:rsidRPr="00516DD6">
        <w:rPr>
          <w:rFonts w:cstheme="minorHAnsi"/>
        </w:rPr>
        <w:t>.</w:t>
      </w:r>
    </w:p>
    <w:p w:rsidR="00AA2AD3" w:rsidRPr="00516DD6" w:rsidRDefault="00AA2AD3" w:rsidP="00516DD6">
      <w:pPr>
        <w:pStyle w:val="a6"/>
        <w:numPr>
          <w:ilvl w:val="0"/>
          <w:numId w:val="3"/>
        </w:numPr>
        <w:autoSpaceDE w:val="0"/>
        <w:autoSpaceDN w:val="0"/>
        <w:adjustRightInd w:val="0"/>
        <w:spacing w:after="0" w:line="240" w:lineRule="auto"/>
        <w:rPr>
          <w:rFonts w:cstheme="minorHAnsi"/>
        </w:rPr>
      </w:pPr>
      <w:r w:rsidRPr="00516DD6">
        <w:rPr>
          <w:rFonts w:cstheme="minorHAnsi"/>
        </w:rPr>
        <w:t>Ενιαίο (διπλό) κάθισμα συνεπιβατών (με αποθηκευτικό χώρο)</w:t>
      </w:r>
    </w:p>
    <w:p w:rsidR="00AA2AD3" w:rsidRPr="00516DD6" w:rsidRDefault="00AA2AD3" w:rsidP="00516DD6">
      <w:pPr>
        <w:pStyle w:val="a6"/>
        <w:numPr>
          <w:ilvl w:val="0"/>
          <w:numId w:val="3"/>
        </w:numPr>
        <w:autoSpaceDE w:val="0"/>
        <w:autoSpaceDN w:val="0"/>
        <w:adjustRightInd w:val="0"/>
        <w:spacing w:after="0" w:line="240" w:lineRule="auto"/>
        <w:rPr>
          <w:rFonts w:cstheme="minorHAnsi"/>
        </w:rPr>
      </w:pPr>
      <w:r w:rsidRPr="00516DD6">
        <w:rPr>
          <w:rFonts w:cstheme="minorHAnsi"/>
        </w:rPr>
        <w:t>2</w:t>
      </w:r>
      <w:r w:rsidRPr="00516DD6">
        <w:rPr>
          <w:rFonts w:cstheme="minorHAnsi"/>
          <w:sz w:val="14"/>
          <w:szCs w:val="14"/>
        </w:rPr>
        <w:t xml:space="preserve">η </w:t>
      </w:r>
      <w:r w:rsidRPr="00516DD6">
        <w:rPr>
          <w:rFonts w:cstheme="minorHAnsi"/>
        </w:rPr>
        <w:t>και 3</w:t>
      </w:r>
      <w:r w:rsidRPr="00516DD6">
        <w:rPr>
          <w:rFonts w:cstheme="minorHAnsi"/>
          <w:sz w:val="14"/>
          <w:szCs w:val="14"/>
        </w:rPr>
        <w:t xml:space="preserve">η </w:t>
      </w:r>
      <w:r w:rsidRPr="00516DD6">
        <w:rPr>
          <w:rFonts w:cstheme="minorHAnsi"/>
        </w:rPr>
        <w:t>σειρά καθισμάτων με δυνατότητα αφαίρεσης τους</w:t>
      </w:r>
    </w:p>
    <w:p w:rsidR="00AA2AD3" w:rsidRPr="00516DD6" w:rsidRDefault="00AA2AD3" w:rsidP="00516DD6">
      <w:pPr>
        <w:pStyle w:val="a6"/>
        <w:numPr>
          <w:ilvl w:val="0"/>
          <w:numId w:val="2"/>
        </w:numPr>
        <w:autoSpaceDE w:val="0"/>
        <w:autoSpaceDN w:val="0"/>
        <w:adjustRightInd w:val="0"/>
        <w:spacing w:after="0" w:line="240" w:lineRule="auto"/>
        <w:rPr>
          <w:rFonts w:cstheme="minorHAnsi"/>
        </w:rPr>
      </w:pPr>
      <w:r w:rsidRPr="00516DD6">
        <w:rPr>
          <w:rFonts w:cstheme="minorHAnsi"/>
        </w:rPr>
        <w:t>Πλήρως αναδιπλούμενη 3</w:t>
      </w:r>
      <w:r w:rsidRPr="00516DD6">
        <w:rPr>
          <w:rFonts w:cstheme="minorHAnsi"/>
          <w:sz w:val="14"/>
          <w:szCs w:val="14"/>
        </w:rPr>
        <w:t xml:space="preserve">η </w:t>
      </w:r>
      <w:r w:rsidRPr="00516DD6">
        <w:rPr>
          <w:rFonts w:cstheme="minorHAnsi"/>
        </w:rPr>
        <w:t>σειρά καθισμάτων</w:t>
      </w:r>
    </w:p>
    <w:p w:rsidR="00AA2AD3" w:rsidRPr="00516DD6" w:rsidRDefault="00AA2AD3" w:rsidP="00516DD6">
      <w:pPr>
        <w:pStyle w:val="a6"/>
        <w:numPr>
          <w:ilvl w:val="0"/>
          <w:numId w:val="2"/>
        </w:numPr>
        <w:autoSpaceDE w:val="0"/>
        <w:autoSpaceDN w:val="0"/>
        <w:adjustRightInd w:val="0"/>
        <w:spacing w:after="0" w:line="240" w:lineRule="auto"/>
        <w:rPr>
          <w:rFonts w:cstheme="minorHAnsi"/>
        </w:rPr>
      </w:pPr>
      <w:r w:rsidRPr="00516DD6">
        <w:rPr>
          <w:rFonts w:cstheme="minorHAnsi"/>
        </w:rPr>
        <w:t>Μεγάλοι αποθηκευτικοί χώροι εγγράφων &amp; μικροαντικειμένων</w:t>
      </w:r>
    </w:p>
    <w:p w:rsidR="00AA2AD3" w:rsidRPr="00516DD6" w:rsidRDefault="00AA2AD3" w:rsidP="00516DD6">
      <w:pPr>
        <w:pStyle w:val="a6"/>
        <w:numPr>
          <w:ilvl w:val="0"/>
          <w:numId w:val="2"/>
        </w:numPr>
        <w:autoSpaceDE w:val="0"/>
        <w:autoSpaceDN w:val="0"/>
        <w:adjustRightInd w:val="0"/>
        <w:spacing w:after="0" w:line="240" w:lineRule="auto"/>
        <w:rPr>
          <w:rFonts w:cstheme="minorHAnsi"/>
        </w:rPr>
      </w:pPr>
      <w:proofErr w:type="spellStart"/>
      <w:r w:rsidRPr="00516DD6">
        <w:rPr>
          <w:rFonts w:cstheme="minorHAnsi"/>
        </w:rPr>
        <w:t>Προεγκατεστημένη</w:t>
      </w:r>
      <w:proofErr w:type="spellEnd"/>
      <w:r w:rsidRPr="00516DD6">
        <w:rPr>
          <w:rFonts w:cstheme="minorHAnsi"/>
        </w:rPr>
        <w:t xml:space="preserve"> καλωδίωση τοποθέτησης συναγερμού</w:t>
      </w:r>
    </w:p>
    <w:p w:rsidR="00AA2AD3" w:rsidRPr="00516DD6" w:rsidRDefault="00AA2AD3" w:rsidP="00516DD6">
      <w:pPr>
        <w:pStyle w:val="a6"/>
        <w:numPr>
          <w:ilvl w:val="0"/>
          <w:numId w:val="2"/>
        </w:numPr>
        <w:autoSpaceDE w:val="0"/>
        <w:autoSpaceDN w:val="0"/>
        <w:adjustRightInd w:val="0"/>
        <w:spacing w:after="0" w:line="240" w:lineRule="auto"/>
        <w:rPr>
          <w:rFonts w:cstheme="minorHAnsi"/>
        </w:rPr>
      </w:pPr>
      <w:r w:rsidRPr="00516DD6">
        <w:rPr>
          <w:rFonts w:cstheme="minorHAnsi"/>
        </w:rPr>
        <w:t xml:space="preserve">Ράδιο cd με </w:t>
      </w:r>
      <w:proofErr w:type="spellStart"/>
      <w:r w:rsidRPr="00516DD6">
        <w:rPr>
          <w:rFonts w:cstheme="minorHAnsi"/>
        </w:rPr>
        <w:t>Bluetooth</w:t>
      </w:r>
      <w:proofErr w:type="spellEnd"/>
      <w:r w:rsidRPr="00516DD6">
        <w:rPr>
          <w:rFonts w:cstheme="minorHAnsi"/>
        </w:rPr>
        <w:t>, ηχεία και κεραία οροφής</w:t>
      </w:r>
    </w:p>
    <w:p w:rsidR="00AA2AD3" w:rsidRPr="00516DD6" w:rsidRDefault="00AA2AD3" w:rsidP="00516DD6">
      <w:pPr>
        <w:pStyle w:val="a6"/>
        <w:numPr>
          <w:ilvl w:val="0"/>
          <w:numId w:val="2"/>
        </w:numPr>
        <w:autoSpaceDE w:val="0"/>
        <w:autoSpaceDN w:val="0"/>
        <w:adjustRightInd w:val="0"/>
        <w:spacing w:after="0" w:line="240" w:lineRule="auto"/>
        <w:rPr>
          <w:rFonts w:cstheme="minorHAnsi"/>
        </w:rPr>
      </w:pPr>
      <w:r w:rsidRPr="00516DD6">
        <w:rPr>
          <w:rFonts w:cstheme="minorHAnsi"/>
        </w:rPr>
        <w:t>Ηλεκτρονικό ρολόι</w:t>
      </w:r>
    </w:p>
    <w:p w:rsidR="00AA2AD3" w:rsidRPr="00516DD6" w:rsidRDefault="00AA2AD3" w:rsidP="00516DD6">
      <w:pPr>
        <w:pStyle w:val="a6"/>
        <w:numPr>
          <w:ilvl w:val="0"/>
          <w:numId w:val="2"/>
        </w:numPr>
        <w:autoSpaceDE w:val="0"/>
        <w:autoSpaceDN w:val="0"/>
        <w:adjustRightInd w:val="0"/>
        <w:spacing w:after="0" w:line="240" w:lineRule="auto"/>
        <w:rPr>
          <w:rFonts w:cstheme="minorHAnsi"/>
        </w:rPr>
      </w:pPr>
      <w:r w:rsidRPr="00516DD6">
        <w:rPr>
          <w:rFonts w:cstheme="minorHAnsi"/>
        </w:rPr>
        <w:t>Ηχητική προειδοποίηση κλεισίματος πόρτας οδηγού και φώτων</w:t>
      </w:r>
    </w:p>
    <w:p w:rsidR="00AA2AD3" w:rsidRPr="00516DD6" w:rsidRDefault="00AA2AD3" w:rsidP="00516DD6">
      <w:pPr>
        <w:pStyle w:val="a6"/>
        <w:numPr>
          <w:ilvl w:val="0"/>
          <w:numId w:val="2"/>
        </w:numPr>
        <w:autoSpaceDE w:val="0"/>
        <w:autoSpaceDN w:val="0"/>
        <w:adjustRightInd w:val="0"/>
        <w:spacing w:after="0" w:line="240" w:lineRule="auto"/>
        <w:rPr>
          <w:rFonts w:cstheme="minorHAnsi"/>
        </w:rPr>
      </w:pPr>
      <w:r w:rsidRPr="00516DD6">
        <w:rPr>
          <w:rFonts w:cstheme="minorHAnsi"/>
        </w:rPr>
        <w:t>Άνοιγμα θυρών με τηλεχειρισμό</w:t>
      </w:r>
    </w:p>
    <w:p w:rsidR="00AA2AD3" w:rsidRPr="00516DD6" w:rsidRDefault="00AA2AD3" w:rsidP="00516DD6">
      <w:pPr>
        <w:pStyle w:val="a6"/>
        <w:numPr>
          <w:ilvl w:val="0"/>
          <w:numId w:val="2"/>
        </w:numPr>
        <w:autoSpaceDE w:val="0"/>
        <w:autoSpaceDN w:val="0"/>
        <w:adjustRightInd w:val="0"/>
        <w:spacing w:after="0" w:line="240" w:lineRule="auto"/>
        <w:rPr>
          <w:rFonts w:cstheme="minorHAnsi"/>
        </w:rPr>
      </w:pPr>
      <w:r w:rsidRPr="00516DD6">
        <w:rPr>
          <w:rFonts w:cstheme="minorHAnsi"/>
        </w:rPr>
        <w:t>Θήκες ποτηριών οδηγού-συνοδηγού</w:t>
      </w:r>
    </w:p>
    <w:p w:rsidR="00AA2AD3" w:rsidRPr="00516DD6" w:rsidRDefault="00AA2AD3" w:rsidP="00516DD6">
      <w:pPr>
        <w:pStyle w:val="a6"/>
        <w:numPr>
          <w:ilvl w:val="0"/>
          <w:numId w:val="2"/>
        </w:numPr>
        <w:autoSpaceDE w:val="0"/>
        <w:autoSpaceDN w:val="0"/>
        <w:adjustRightInd w:val="0"/>
        <w:spacing w:after="0" w:line="240" w:lineRule="auto"/>
        <w:rPr>
          <w:rFonts w:cstheme="minorHAnsi"/>
        </w:rPr>
      </w:pPr>
      <w:r w:rsidRPr="00516DD6">
        <w:rPr>
          <w:rFonts w:cstheme="minorHAnsi"/>
        </w:rPr>
        <w:t>Πλαφονιέρες φωτισμού</w:t>
      </w:r>
    </w:p>
    <w:p w:rsidR="00AA2AD3" w:rsidRPr="00516DD6" w:rsidRDefault="00AA2AD3" w:rsidP="00516DD6">
      <w:pPr>
        <w:pStyle w:val="a6"/>
        <w:numPr>
          <w:ilvl w:val="0"/>
          <w:numId w:val="2"/>
        </w:numPr>
        <w:autoSpaceDE w:val="0"/>
        <w:autoSpaceDN w:val="0"/>
        <w:adjustRightInd w:val="0"/>
        <w:spacing w:after="0" w:line="240" w:lineRule="auto"/>
        <w:rPr>
          <w:rFonts w:cstheme="minorHAnsi"/>
        </w:rPr>
      </w:pPr>
      <w:proofErr w:type="spellStart"/>
      <w:r w:rsidRPr="00516DD6">
        <w:rPr>
          <w:rFonts w:cstheme="minorHAnsi"/>
        </w:rPr>
        <w:t>Σκιάδιο</w:t>
      </w:r>
      <w:proofErr w:type="spellEnd"/>
      <w:r w:rsidRPr="00516DD6">
        <w:rPr>
          <w:rFonts w:cstheme="minorHAnsi"/>
        </w:rPr>
        <w:t xml:space="preserve"> οδηγού Ϗ συνοδηγού</w:t>
      </w:r>
    </w:p>
    <w:p w:rsidR="00AA2AD3" w:rsidRPr="00516DD6" w:rsidRDefault="00AA2AD3" w:rsidP="00516DD6">
      <w:pPr>
        <w:pStyle w:val="a6"/>
        <w:numPr>
          <w:ilvl w:val="0"/>
          <w:numId w:val="2"/>
        </w:numPr>
        <w:autoSpaceDE w:val="0"/>
        <w:autoSpaceDN w:val="0"/>
        <w:adjustRightInd w:val="0"/>
        <w:spacing w:after="0" w:line="240" w:lineRule="auto"/>
        <w:rPr>
          <w:rFonts w:cstheme="minorHAnsi"/>
        </w:rPr>
      </w:pPr>
      <w:r w:rsidRPr="00516DD6">
        <w:rPr>
          <w:rFonts w:cstheme="minorHAnsi"/>
        </w:rPr>
        <w:t>Χειρολαβή και ντουλάπι αποθήκευσης στην πλευρά του συνοδηγού</w:t>
      </w:r>
    </w:p>
    <w:p w:rsidR="00AA2AD3" w:rsidRPr="00516DD6" w:rsidRDefault="00AA2AD3" w:rsidP="00516DD6">
      <w:pPr>
        <w:pStyle w:val="a6"/>
        <w:numPr>
          <w:ilvl w:val="0"/>
          <w:numId w:val="2"/>
        </w:numPr>
        <w:autoSpaceDE w:val="0"/>
        <w:autoSpaceDN w:val="0"/>
        <w:adjustRightInd w:val="0"/>
        <w:spacing w:after="0" w:line="240" w:lineRule="auto"/>
        <w:rPr>
          <w:rFonts w:cstheme="minorHAnsi"/>
        </w:rPr>
      </w:pPr>
      <w:r w:rsidRPr="00516DD6">
        <w:rPr>
          <w:rFonts w:cstheme="minorHAnsi"/>
        </w:rPr>
        <w:t xml:space="preserve">Πλαστικά </w:t>
      </w:r>
      <w:proofErr w:type="spellStart"/>
      <w:r w:rsidRPr="00516DD6">
        <w:rPr>
          <w:rFonts w:cstheme="minorHAnsi"/>
        </w:rPr>
        <w:t>πάνελς</w:t>
      </w:r>
      <w:proofErr w:type="spellEnd"/>
      <w:r w:rsidRPr="00516DD6">
        <w:rPr>
          <w:rFonts w:cstheme="minorHAnsi"/>
        </w:rPr>
        <w:t xml:space="preserve"> μέχρι το ύψος των παραθύρων</w:t>
      </w:r>
    </w:p>
    <w:p w:rsidR="00AA2AD3" w:rsidRPr="00516DD6" w:rsidRDefault="00AA2AD3" w:rsidP="00516DD6">
      <w:pPr>
        <w:pStyle w:val="a6"/>
        <w:numPr>
          <w:ilvl w:val="0"/>
          <w:numId w:val="2"/>
        </w:numPr>
        <w:autoSpaceDE w:val="0"/>
        <w:autoSpaceDN w:val="0"/>
        <w:adjustRightInd w:val="0"/>
        <w:spacing w:after="0" w:line="240" w:lineRule="auto"/>
        <w:rPr>
          <w:rFonts w:cstheme="minorHAnsi"/>
        </w:rPr>
      </w:pPr>
      <w:r w:rsidRPr="00516DD6">
        <w:rPr>
          <w:rFonts w:cstheme="minorHAnsi"/>
        </w:rPr>
        <w:t xml:space="preserve">Κάμερα </w:t>
      </w:r>
      <w:proofErr w:type="spellStart"/>
      <w:r w:rsidRPr="00516DD6">
        <w:rPr>
          <w:rFonts w:cstheme="minorHAnsi"/>
        </w:rPr>
        <w:t>οπισθοπορείας</w:t>
      </w:r>
      <w:proofErr w:type="spellEnd"/>
      <w:r w:rsidRPr="00516DD6">
        <w:rPr>
          <w:rFonts w:cstheme="minorHAnsi"/>
        </w:rPr>
        <w:t xml:space="preserve"> </w:t>
      </w:r>
    </w:p>
    <w:p w:rsidR="00AA2AD3" w:rsidRPr="00516DD6" w:rsidRDefault="00AA2AD3" w:rsidP="00516DD6">
      <w:pPr>
        <w:pStyle w:val="a6"/>
        <w:numPr>
          <w:ilvl w:val="0"/>
          <w:numId w:val="2"/>
        </w:numPr>
        <w:autoSpaceDE w:val="0"/>
        <w:autoSpaceDN w:val="0"/>
        <w:adjustRightInd w:val="0"/>
        <w:spacing w:after="0" w:line="240" w:lineRule="auto"/>
        <w:rPr>
          <w:rFonts w:cstheme="minorHAnsi"/>
        </w:rPr>
      </w:pPr>
      <w:r w:rsidRPr="00516DD6">
        <w:rPr>
          <w:rFonts w:cstheme="minorHAnsi"/>
        </w:rPr>
        <w:t xml:space="preserve">Κάλυμμα αποσκευών επιβατών </w:t>
      </w:r>
    </w:p>
    <w:p w:rsidR="00AA2AD3" w:rsidRPr="00516DD6" w:rsidRDefault="00AA2AD3" w:rsidP="00516DD6">
      <w:pPr>
        <w:pStyle w:val="a6"/>
        <w:numPr>
          <w:ilvl w:val="0"/>
          <w:numId w:val="2"/>
        </w:numPr>
        <w:autoSpaceDE w:val="0"/>
        <w:autoSpaceDN w:val="0"/>
        <w:adjustRightInd w:val="0"/>
        <w:spacing w:after="0" w:line="240" w:lineRule="auto"/>
        <w:rPr>
          <w:rFonts w:cstheme="minorHAnsi"/>
        </w:rPr>
      </w:pPr>
      <w:r w:rsidRPr="00516DD6">
        <w:rPr>
          <w:rFonts w:cstheme="minorHAnsi"/>
        </w:rPr>
        <w:t>Ρεζερβουάρ καυσίμων 80 Λίτρων</w:t>
      </w:r>
    </w:p>
    <w:p w:rsidR="00AA2AD3" w:rsidRPr="00516DD6" w:rsidRDefault="00AA2AD3" w:rsidP="00516DD6">
      <w:pPr>
        <w:pStyle w:val="a6"/>
        <w:numPr>
          <w:ilvl w:val="0"/>
          <w:numId w:val="2"/>
        </w:numPr>
        <w:autoSpaceDE w:val="0"/>
        <w:autoSpaceDN w:val="0"/>
        <w:adjustRightInd w:val="0"/>
        <w:spacing w:after="0" w:line="240" w:lineRule="auto"/>
        <w:rPr>
          <w:rFonts w:cstheme="minorHAnsi"/>
        </w:rPr>
      </w:pPr>
      <w:r w:rsidRPr="00516DD6">
        <w:rPr>
          <w:rFonts w:cstheme="minorHAnsi"/>
        </w:rPr>
        <w:t>Παροχή 12V</w:t>
      </w:r>
    </w:p>
    <w:p w:rsidR="00AA2AD3" w:rsidRDefault="00AA2AD3" w:rsidP="00516DD6">
      <w:pPr>
        <w:pStyle w:val="a6"/>
        <w:numPr>
          <w:ilvl w:val="0"/>
          <w:numId w:val="2"/>
        </w:numPr>
        <w:autoSpaceDE w:val="0"/>
        <w:autoSpaceDN w:val="0"/>
        <w:adjustRightInd w:val="0"/>
        <w:spacing w:after="0" w:line="240" w:lineRule="auto"/>
        <w:rPr>
          <w:rFonts w:cstheme="minorHAnsi"/>
        </w:rPr>
      </w:pPr>
      <w:r w:rsidRPr="00516DD6">
        <w:rPr>
          <w:rFonts w:cstheme="minorHAnsi"/>
        </w:rPr>
        <w:t>Πρόσθετος αεραγωγός κυκλοφορία αέρα πίσω επιβατών</w:t>
      </w:r>
    </w:p>
    <w:p w:rsidR="001B714E" w:rsidRPr="00516DD6" w:rsidRDefault="001B714E" w:rsidP="001B714E">
      <w:pPr>
        <w:pStyle w:val="a6"/>
        <w:autoSpaceDE w:val="0"/>
        <w:autoSpaceDN w:val="0"/>
        <w:adjustRightInd w:val="0"/>
        <w:spacing w:after="0" w:line="240" w:lineRule="auto"/>
        <w:rPr>
          <w:rFonts w:cstheme="minorHAnsi"/>
        </w:rPr>
      </w:pPr>
    </w:p>
    <w:p w:rsidR="00AA2AD3" w:rsidRPr="00722967" w:rsidRDefault="00AA2AD3" w:rsidP="00AA2AD3">
      <w:pPr>
        <w:autoSpaceDE w:val="0"/>
        <w:autoSpaceDN w:val="0"/>
        <w:adjustRightInd w:val="0"/>
        <w:spacing w:after="0" w:line="240" w:lineRule="auto"/>
        <w:rPr>
          <w:rFonts w:cstheme="minorHAnsi"/>
          <w:b/>
          <w:sz w:val="32"/>
          <w:szCs w:val="32"/>
        </w:rPr>
      </w:pPr>
      <w:r w:rsidRPr="00722967">
        <w:rPr>
          <w:rFonts w:cstheme="minorHAnsi"/>
          <w:b/>
          <w:sz w:val="32"/>
          <w:szCs w:val="32"/>
        </w:rPr>
        <w:t>ΑΣΦΑΛΕΙΑ</w:t>
      </w:r>
    </w:p>
    <w:p w:rsidR="00AA2AD3" w:rsidRPr="00516DD6" w:rsidRDefault="00AA2AD3" w:rsidP="00516DD6">
      <w:pPr>
        <w:pStyle w:val="a6"/>
        <w:numPr>
          <w:ilvl w:val="0"/>
          <w:numId w:val="4"/>
        </w:numPr>
        <w:autoSpaceDE w:val="0"/>
        <w:autoSpaceDN w:val="0"/>
        <w:adjustRightInd w:val="0"/>
        <w:spacing w:after="0" w:line="240" w:lineRule="auto"/>
        <w:rPr>
          <w:rFonts w:cstheme="minorHAnsi"/>
        </w:rPr>
      </w:pPr>
      <w:r w:rsidRPr="00516DD6">
        <w:rPr>
          <w:rFonts w:cstheme="minorHAnsi"/>
        </w:rPr>
        <w:t>Σύστημα ABS με EBD και ESP με δισκόφρενα εμπρός-πίσω</w:t>
      </w:r>
    </w:p>
    <w:p w:rsidR="00AA2AD3" w:rsidRPr="00516DD6" w:rsidRDefault="00AA2AD3" w:rsidP="00516DD6">
      <w:pPr>
        <w:pStyle w:val="a6"/>
        <w:numPr>
          <w:ilvl w:val="0"/>
          <w:numId w:val="4"/>
        </w:numPr>
        <w:autoSpaceDE w:val="0"/>
        <w:autoSpaceDN w:val="0"/>
        <w:adjustRightInd w:val="0"/>
        <w:spacing w:after="0" w:line="240" w:lineRule="auto"/>
        <w:rPr>
          <w:rFonts w:cstheme="minorHAnsi"/>
        </w:rPr>
      </w:pPr>
      <w:proofErr w:type="spellStart"/>
      <w:r w:rsidRPr="00516DD6">
        <w:rPr>
          <w:rFonts w:cstheme="minorHAnsi"/>
        </w:rPr>
        <w:t>Hill</w:t>
      </w:r>
      <w:proofErr w:type="spellEnd"/>
      <w:r w:rsidRPr="00516DD6">
        <w:rPr>
          <w:rFonts w:cstheme="minorHAnsi"/>
        </w:rPr>
        <w:t xml:space="preserve"> </w:t>
      </w:r>
      <w:proofErr w:type="spellStart"/>
      <w:r w:rsidRPr="00516DD6">
        <w:rPr>
          <w:rFonts w:cstheme="minorHAnsi"/>
        </w:rPr>
        <w:t>Start</w:t>
      </w:r>
      <w:proofErr w:type="spellEnd"/>
      <w:r w:rsidRPr="00516DD6">
        <w:rPr>
          <w:rFonts w:cstheme="minorHAnsi"/>
        </w:rPr>
        <w:t xml:space="preserve"> </w:t>
      </w:r>
      <w:proofErr w:type="spellStart"/>
      <w:r w:rsidRPr="00516DD6">
        <w:rPr>
          <w:rFonts w:cstheme="minorHAnsi"/>
        </w:rPr>
        <w:t>Assist</w:t>
      </w:r>
      <w:proofErr w:type="spellEnd"/>
    </w:p>
    <w:p w:rsidR="00AA2AD3" w:rsidRPr="00516DD6" w:rsidRDefault="00AA2AD3" w:rsidP="00516DD6">
      <w:pPr>
        <w:pStyle w:val="a6"/>
        <w:numPr>
          <w:ilvl w:val="0"/>
          <w:numId w:val="4"/>
        </w:numPr>
        <w:autoSpaceDE w:val="0"/>
        <w:autoSpaceDN w:val="0"/>
        <w:adjustRightInd w:val="0"/>
        <w:spacing w:after="0" w:line="240" w:lineRule="auto"/>
        <w:rPr>
          <w:rFonts w:cstheme="minorHAnsi"/>
        </w:rPr>
      </w:pPr>
      <w:r w:rsidRPr="00516DD6">
        <w:rPr>
          <w:rFonts w:cstheme="minorHAnsi"/>
        </w:rPr>
        <w:t>Ενδεικτικό πίεσης ελαστικών - Φώτα ημέρας - Ηλεκτρικές κλειδαριές</w:t>
      </w:r>
    </w:p>
    <w:p w:rsidR="00AA2AD3" w:rsidRPr="00516DD6" w:rsidRDefault="00AA2AD3" w:rsidP="00516DD6">
      <w:pPr>
        <w:pStyle w:val="a6"/>
        <w:numPr>
          <w:ilvl w:val="0"/>
          <w:numId w:val="4"/>
        </w:numPr>
        <w:autoSpaceDE w:val="0"/>
        <w:autoSpaceDN w:val="0"/>
        <w:adjustRightInd w:val="0"/>
        <w:spacing w:after="0" w:line="240" w:lineRule="auto"/>
        <w:rPr>
          <w:rFonts w:cstheme="minorHAnsi"/>
        </w:rPr>
      </w:pPr>
      <w:r w:rsidRPr="00516DD6">
        <w:rPr>
          <w:rFonts w:cstheme="minorHAnsi"/>
        </w:rPr>
        <w:t>Αερόσακος οδηγού-συνοδηγού</w:t>
      </w:r>
    </w:p>
    <w:p w:rsidR="00AA2AD3" w:rsidRPr="00516DD6" w:rsidRDefault="00AA2AD3" w:rsidP="00516DD6">
      <w:pPr>
        <w:pStyle w:val="a6"/>
        <w:numPr>
          <w:ilvl w:val="0"/>
          <w:numId w:val="4"/>
        </w:numPr>
        <w:autoSpaceDE w:val="0"/>
        <w:autoSpaceDN w:val="0"/>
        <w:adjustRightInd w:val="0"/>
        <w:spacing w:after="0" w:line="240" w:lineRule="auto"/>
        <w:rPr>
          <w:rFonts w:cstheme="minorHAnsi"/>
        </w:rPr>
      </w:pPr>
      <w:r w:rsidRPr="00516DD6">
        <w:rPr>
          <w:rFonts w:cstheme="minorHAnsi"/>
        </w:rPr>
        <w:t xml:space="preserve">Υποδοχή παιδικού καθίσματος </w:t>
      </w:r>
      <w:proofErr w:type="spellStart"/>
      <w:r w:rsidRPr="00516DD6">
        <w:rPr>
          <w:rFonts w:cstheme="minorHAnsi"/>
        </w:rPr>
        <w:t>Isofix</w:t>
      </w:r>
      <w:proofErr w:type="spellEnd"/>
      <w:r w:rsidRPr="00516DD6">
        <w:rPr>
          <w:rFonts w:cstheme="minorHAnsi"/>
        </w:rPr>
        <w:t xml:space="preserve"> στη 2</w:t>
      </w:r>
      <w:r w:rsidRPr="00516DD6">
        <w:rPr>
          <w:rFonts w:cstheme="minorHAnsi"/>
          <w:sz w:val="14"/>
          <w:szCs w:val="14"/>
        </w:rPr>
        <w:t xml:space="preserve">η </w:t>
      </w:r>
      <w:r w:rsidRPr="00516DD6">
        <w:rPr>
          <w:rFonts w:cstheme="minorHAnsi"/>
        </w:rPr>
        <w:t>σειρά</w:t>
      </w:r>
    </w:p>
    <w:p w:rsidR="00AA2AD3" w:rsidRPr="00516DD6" w:rsidRDefault="00AA2AD3" w:rsidP="00516DD6">
      <w:pPr>
        <w:pStyle w:val="a6"/>
        <w:numPr>
          <w:ilvl w:val="0"/>
          <w:numId w:val="4"/>
        </w:numPr>
        <w:autoSpaceDE w:val="0"/>
        <w:autoSpaceDN w:val="0"/>
        <w:adjustRightInd w:val="0"/>
        <w:spacing w:after="0" w:line="240" w:lineRule="auto"/>
        <w:rPr>
          <w:rFonts w:cstheme="minorHAnsi"/>
        </w:rPr>
      </w:pPr>
      <w:r w:rsidRPr="00516DD6">
        <w:rPr>
          <w:rFonts w:cstheme="minorHAnsi"/>
        </w:rPr>
        <w:t xml:space="preserve">Αισθητήρες φώτων και βροχής </w:t>
      </w:r>
    </w:p>
    <w:p w:rsidR="00AA2AD3" w:rsidRPr="00516DD6" w:rsidRDefault="00AA2AD3" w:rsidP="00516DD6">
      <w:pPr>
        <w:pStyle w:val="a6"/>
        <w:numPr>
          <w:ilvl w:val="0"/>
          <w:numId w:val="4"/>
        </w:numPr>
        <w:autoSpaceDE w:val="0"/>
        <w:autoSpaceDN w:val="0"/>
        <w:adjustRightInd w:val="0"/>
        <w:spacing w:after="0" w:line="240" w:lineRule="auto"/>
        <w:rPr>
          <w:rFonts w:cstheme="minorHAnsi"/>
        </w:rPr>
      </w:pPr>
      <w:r w:rsidRPr="00516DD6">
        <w:rPr>
          <w:rFonts w:cstheme="minorHAnsi"/>
        </w:rPr>
        <w:t xml:space="preserve">Ζώνες ασφαλείας 3 σημείων με </w:t>
      </w:r>
      <w:proofErr w:type="spellStart"/>
      <w:r w:rsidRPr="00516DD6">
        <w:rPr>
          <w:rFonts w:cstheme="minorHAnsi"/>
        </w:rPr>
        <w:t>προεντατήρες</w:t>
      </w:r>
      <w:proofErr w:type="spellEnd"/>
    </w:p>
    <w:p w:rsidR="00AA2AD3" w:rsidRPr="00516DD6" w:rsidRDefault="00AA2AD3" w:rsidP="00516DD6">
      <w:pPr>
        <w:pStyle w:val="a6"/>
        <w:numPr>
          <w:ilvl w:val="0"/>
          <w:numId w:val="4"/>
        </w:numPr>
        <w:rPr>
          <w:rFonts w:cstheme="minorHAnsi"/>
        </w:rPr>
      </w:pPr>
      <w:proofErr w:type="spellStart"/>
      <w:r w:rsidRPr="00516DD6">
        <w:rPr>
          <w:rFonts w:cstheme="minorHAnsi"/>
        </w:rPr>
        <w:t>Immobilizer</w:t>
      </w:r>
      <w:proofErr w:type="spellEnd"/>
    </w:p>
    <w:p w:rsidR="00AA2AD3" w:rsidRDefault="00AA2AD3" w:rsidP="00AA2AD3">
      <w:pPr>
        <w:rPr>
          <w:rFonts w:ascii="PFAkzidenz Regular" w:hAnsi="PFAkzidenz Regular" w:cs="PFAkzidenz Regular"/>
        </w:rPr>
      </w:pPr>
    </w:p>
    <w:p w:rsidR="00516DD6" w:rsidRDefault="00516DD6" w:rsidP="00AA2AD3">
      <w:pPr>
        <w:rPr>
          <w:rFonts w:ascii="PFAkzidenz Regular" w:hAnsi="PFAkzidenz Regular" w:cs="PFAkzidenz Regular"/>
        </w:rPr>
      </w:pPr>
    </w:p>
    <w:p w:rsidR="00516DD6" w:rsidRDefault="00516DD6" w:rsidP="00AA2AD3">
      <w:pPr>
        <w:rPr>
          <w:rFonts w:ascii="PFAkzidenz Regular" w:hAnsi="PFAkzidenz Regular" w:cs="PFAkzidenz Regular"/>
        </w:rPr>
      </w:pPr>
    </w:p>
    <w:p w:rsidR="00516DD6" w:rsidRDefault="00516DD6" w:rsidP="00AA2AD3">
      <w:pPr>
        <w:rPr>
          <w:rFonts w:ascii="PFAkzidenz Regular" w:hAnsi="PFAkzidenz Regular" w:cs="PFAkzidenz Regular"/>
        </w:rPr>
      </w:pPr>
    </w:p>
    <w:tbl>
      <w:tblPr>
        <w:tblpPr w:leftFromText="180" w:rightFromText="180" w:vertAnchor="text" w:horzAnchor="margin" w:tblpXSpec="center" w:tblpY="55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361"/>
        <w:gridCol w:w="1701"/>
      </w:tblGrid>
      <w:tr w:rsidR="00AA2AD3" w:rsidRPr="009B5BEB" w:rsidTr="0067452D">
        <w:trPr>
          <w:trHeight w:val="269"/>
        </w:trPr>
        <w:tc>
          <w:tcPr>
            <w:tcW w:w="4361" w:type="dxa"/>
            <w:shd w:val="clear" w:color="auto" w:fill="DDD9C3" w:themeFill="background2" w:themeFillShade="E6"/>
            <w:vAlign w:val="center"/>
          </w:tcPr>
          <w:p w:rsidR="00AA2AD3" w:rsidRPr="009B5BEB" w:rsidRDefault="00AA2AD3" w:rsidP="0067452D">
            <w:pPr>
              <w:pStyle w:val="Default"/>
              <w:rPr>
                <w:sz w:val="22"/>
                <w:szCs w:val="22"/>
              </w:rPr>
            </w:pPr>
            <w:r w:rsidRPr="009B5BEB">
              <w:rPr>
                <w:b/>
                <w:bCs/>
                <w:sz w:val="22"/>
                <w:szCs w:val="22"/>
              </w:rPr>
              <w:t>Διαστάσεις οχήματος (mm)</w:t>
            </w:r>
          </w:p>
        </w:tc>
        <w:tc>
          <w:tcPr>
            <w:tcW w:w="1701" w:type="dxa"/>
            <w:shd w:val="clear" w:color="auto" w:fill="DDD9C3" w:themeFill="background2" w:themeFillShade="E6"/>
            <w:vAlign w:val="center"/>
          </w:tcPr>
          <w:p w:rsidR="00AA2AD3" w:rsidRPr="009B5BEB" w:rsidRDefault="00AA2AD3" w:rsidP="0067452D">
            <w:pPr>
              <w:pStyle w:val="Default"/>
              <w:rPr>
                <w:b/>
                <w:bCs/>
                <w:sz w:val="22"/>
                <w:szCs w:val="22"/>
                <w:lang w:val="en-US"/>
              </w:rPr>
            </w:pPr>
          </w:p>
        </w:tc>
      </w:tr>
      <w:tr w:rsidR="00AA2AD3" w:rsidRPr="009B5BEB" w:rsidTr="0067452D">
        <w:trPr>
          <w:trHeight w:val="269"/>
        </w:trPr>
        <w:tc>
          <w:tcPr>
            <w:tcW w:w="4361" w:type="dxa"/>
            <w:vAlign w:val="center"/>
          </w:tcPr>
          <w:p w:rsidR="00AA2AD3" w:rsidRPr="009B5BEB" w:rsidRDefault="00AA2AD3" w:rsidP="0067452D">
            <w:pPr>
              <w:pStyle w:val="Default"/>
              <w:rPr>
                <w:sz w:val="22"/>
                <w:szCs w:val="22"/>
              </w:rPr>
            </w:pPr>
            <w:r w:rsidRPr="009B5BEB">
              <w:rPr>
                <w:sz w:val="22"/>
                <w:szCs w:val="22"/>
              </w:rPr>
              <w:t>Μήκος</w:t>
            </w:r>
          </w:p>
        </w:tc>
        <w:tc>
          <w:tcPr>
            <w:tcW w:w="1701" w:type="dxa"/>
            <w:vAlign w:val="center"/>
          </w:tcPr>
          <w:p w:rsidR="00AA2AD3" w:rsidRPr="009B5BEB" w:rsidRDefault="00AA2AD3" w:rsidP="0067452D">
            <w:pPr>
              <w:pStyle w:val="Default"/>
              <w:rPr>
                <w:sz w:val="22"/>
                <w:szCs w:val="22"/>
                <w:lang w:val="en-US"/>
              </w:rPr>
            </w:pPr>
            <w:r w:rsidRPr="009B5BEB">
              <w:rPr>
                <w:b/>
                <w:bCs/>
                <w:sz w:val="22"/>
                <w:szCs w:val="22"/>
                <w:lang w:val="en-US"/>
              </w:rPr>
              <w:t>4999-5399</w:t>
            </w:r>
          </w:p>
        </w:tc>
      </w:tr>
      <w:tr w:rsidR="00AA2AD3" w:rsidRPr="009B5BEB" w:rsidTr="0067452D">
        <w:trPr>
          <w:trHeight w:val="269"/>
        </w:trPr>
        <w:tc>
          <w:tcPr>
            <w:tcW w:w="4361" w:type="dxa"/>
            <w:vAlign w:val="center"/>
          </w:tcPr>
          <w:p w:rsidR="00AA2AD3" w:rsidRPr="009B5BEB" w:rsidRDefault="00AA2AD3" w:rsidP="0067452D">
            <w:pPr>
              <w:pStyle w:val="Default"/>
              <w:rPr>
                <w:sz w:val="22"/>
                <w:szCs w:val="22"/>
              </w:rPr>
            </w:pPr>
            <w:r w:rsidRPr="009B5BEB">
              <w:rPr>
                <w:sz w:val="22"/>
                <w:szCs w:val="22"/>
              </w:rPr>
              <w:t>Πλάτος / Πλάτος  με καθρέπτες</w:t>
            </w:r>
          </w:p>
        </w:tc>
        <w:tc>
          <w:tcPr>
            <w:tcW w:w="1701" w:type="dxa"/>
            <w:vAlign w:val="center"/>
          </w:tcPr>
          <w:p w:rsidR="00AA2AD3" w:rsidRPr="009B5BEB" w:rsidRDefault="00AA2AD3" w:rsidP="0067452D">
            <w:pPr>
              <w:pStyle w:val="Default"/>
              <w:rPr>
                <w:sz w:val="22"/>
                <w:szCs w:val="22"/>
              </w:rPr>
            </w:pPr>
            <w:r w:rsidRPr="009B5BEB">
              <w:rPr>
                <w:sz w:val="22"/>
                <w:szCs w:val="22"/>
                <w:lang w:val="en-US"/>
              </w:rPr>
              <w:t>1956 - 2283</w:t>
            </w:r>
          </w:p>
        </w:tc>
      </w:tr>
      <w:tr w:rsidR="00AA2AD3" w:rsidRPr="009B5BEB" w:rsidTr="0067452D">
        <w:trPr>
          <w:trHeight w:val="269"/>
        </w:trPr>
        <w:tc>
          <w:tcPr>
            <w:tcW w:w="4361" w:type="dxa"/>
            <w:vAlign w:val="center"/>
          </w:tcPr>
          <w:p w:rsidR="00AA2AD3" w:rsidRPr="009B5BEB" w:rsidRDefault="00AA2AD3" w:rsidP="0067452D">
            <w:pPr>
              <w:pStyle w:val="Default"/>
              <w:rPr>
                <w:sz w:val="22"/>
                <w:szCs w:val="22"/>
              </w:rPr>
            </w:pPr>
            <w:r w:rsidRPr="009B5BEB">
              <w:rPr>
                <w:sz w:val="22"/>
                <w:szCs w:val="22"/>
              </w:rPr>
              <w:t>Ύψος</w:t>
            </w:r>
          </w:p>
        </w:tc>
        <w:tc>
          <w:tcPr>
            <w:tcW w:w="1701" w:type="dxa"/>
            <w:vAlign w:val="center"/>
          </w:tcPr>
          <w:p w:rsidR="00AA2AD3" w:rsidRPr="009B5BEB" w:rsidRDefault="00AA2AD3" w:rsidP="0067452D">
            <w:pPr>
              <w:pStyle w:val="Default"/>
              <w:rPr>
                <w:sz w:val="22"/>
                <w:szCs w:val="22"/>
                <w:lang w:val="en-US"/>
              </w:rPr>
            </w:pPr>
            <w:r w:rsidRPr="009B5BEB">
              <w:rPr>
                <w:sz w:val="22"/>
                <w:szCs w:val="22"/>
                <w:lang w:val="en-US"/>
              </w:rPr>
              <w:t>1971 – 2490</w:t>
            </w:r>
          </w:p>
        </w:tc>
      </w:tr>
      <w:tr w:rsidR="00AA2AD3" w:rsidRPr="009B5BEB" w:rsidTr="0067452D">
        <w:trPr>
          <w:trHeight w:val="269"/>
        </w:trPr>
        <w:tc>
          <w:tcPr>
            <w:tcW w:w="4361" w:type="dxa"/>
            <w:vAlign w:val="center"/>
          </w:tcPr>
          <w:p w:rsidR="00AA2AD3" w:rsidRPr="009B5BEB" w:rsidRDefault="00AA2AD3" w:rsidP="0067452D">
            <w:pPr>
              <w:pStyle w:val="Default"/>
              <w:rPr>
                <w:sz w:val="22"/>
                <w:szCs w:val="22"/>
              </w:rPr>
            </w:pPr>
            <w:r w:rsidRPr="009B5BEB">
              <w:rPr>
                <w:sz w:val="22"/>
                <w:szCs w:val="22"/>
              </w:rPr>
              <w:t>Μεταξόνιο</w:t>
            </w:r>
          </w:p>
        </w:tc>
        <w:tc>
          <w:tcPr>
            <w:tcW w:w="1701" w:type="dxa"/>
            <w:vAlign w:val="center"/>
          </w:tcPr>
          <w:p w:rsidR="00AA2AD3" w:rsidRPr="009B5BEB" w:rsidRDefault="00AA2AD3" w:rsidP="0067452D">
            <w:pPr>
              <w:pStyle w:val="Default"/>
              <w:rPr>
                <w:sz w:val="22"/>
                <w:szCs w:val="22"/>
                <w:lang w:val="en-US"/>
              </w:rPr>
            </w:pPr>
            <w:r w:rsidRPr="009B5BEB">
              <w:rPr>
                <w:sz w:val="22"/>
                <w:szCs w:val="22"/>
                <w:lang w:val="en-US"/>
              </w:rPr>
              <w:t>3098 - 3498</w:t>
            </w:r>
          </w:p>
        </w:tc>
      </w:tr>
      <w:tr w:rsidR="00AA2AD3" w:rsidRPr="009B5BEB" w:rsidTr="0067452D">
        <w:trPr>
          <w:trHeight w:val="269"/>
        </w:trPr>
        <w:tc>
          <w:tcPr>
            <w:tcW w:w="4361" w:type="dxa"/>
            <w:vAlign w:val="center"/>
          </w:tcPr>
          <w:p w:rsidR="00AA2AD3" w:rsidRPr="009B5BEB" w:rsidRDefault="00AA2AD3" w:rsidP="0067452D">
            <w:pPr>
              <w:pStyle w:val="Default"/>
              <w:rPr>
                <w:sz w:val="22"/>
                <w:szCs w:val="22"/>
              </w:rPr>
            </w:pPr>
            <w:r w:rsidRPr="009B5BEB">
              <w:rPr>
                <w:sz w:val="22"/>
                <w:szCs w:val="22"/>
              </w:rPr>
              <w:t>Εμπρόσθιο πρόβολος</w:t>
            </w:r>
          </w:p>
        </w:tc>
        <w:tc>
          <w:tcPr>
            <w:tcW w:w="1701" w:type="dxa"/>
            <w:vAlign w:val="center"/>
          </w:tcPr>
          <w:p w:rsidR="00AA2AD3" w:rsidRPr="009B5BEB" w:rsidRDefault="00AA2AD3" w:rsidP="0067452D">
            <w:pPr>
              <w:pStyle w:val="Default"/>
              <w:rPr>
                <w:sz w:val="22"/>
                <w:szCs w:val="22"/>
              </w:rPr>
            </w:pPr>
            <w:r w:rsidRPr="009B5BEB">
              <w:rPr>
                <w:sz w:val="22"/>
                <w:szCs w:val="22"/>
              </w:rPr>
              <w:t>933 - 935</w:t>
            </w:r>
          </w:p>
        </w:tc>
      </w:tr>
      <w:tr w:rsidR="00AA2AD3" w:rsidRPr="009B5BEB" w:rsidTr="0067452D">
        <w:trPr>
          <w:trHeight w:val="269"/>
        </w:trPr>
        <w:tc>
          <w:tcPr>
            <w:tcW w:w="4361" w:type="dxa"/>
            <w:vAlign w:val="center"/>
          </w:tcPr>
          <w:p w:rsidR="00AA2AD3" w:rsidRPr="009B5BEB" w:rsidRDefault="00AA2AD3" w:rsidP="0067452D">
            <w:pPr>
              <w:pStyle w:val="Default"/>
              <w:rPr>
                <w:sz w:val="22"/>
                <w:szCs w:val="22"/>
              </w:rPr>
            </w:pPr>
            <w:r w:rsidRPr="009B5BEB">
              <w:rPr>
                <w:sz w:val="22"/>
                <w:szCs w:val="22"/>
              </w:rPr>
              <w:t>Οπίσθιο πρόβολος</w:t>
            </w:r>
          </w:p>
        </w:tc>
        <w:tc>
          <w:tcPr>
            <w:tcW w:w="1701" w:type="dxa"/>
            <w:vAlign w:val="center"/>
          </w:tcPr>
          <w:p w:rsidR="00AA2AD3" w:rsidRPr="009B5BEB" w:rsidRDefault="00AA2AD3" w:rsidP="0067452D">
            <w:pPr>
              <w:pStyle w:val="Default"/>
              <w:rPr>
                <w:sz w:val="22"/>
                <w:szCs w:val="22"/>
              </w:rPr>
            </w:pPr>
            <w:r w:rsidRPr="009B5BEB">
              <w:rPr>
                <w:sz w:val="22"/>
                <w:szCs w:val="22"/>
              </w:rPr>
              <w:t>968 - 966</w:t>
            </w:r>
          </w:p>
        </w:tc>
      </w:tr>
      <w:tr w:rsidR="00AA2AD3" w:rsidRPr="009B5BEB" w:rsidTr="0067452D">
        <w:trPr>
          <w:trHeight w:val="269"/>
        </w:trPr>
        <w:tc>
          <w:tcPr>
            <w:tcW w:w="4361" w:type="dxa"/>
            <w:vAlign w:val="center"/>
          </w:tcPr>
          <w:p w:rsidR="00AA2AD3" w:rsidRPr="009B5BEB" w:rsidRDefault="00AA2AD3" w:rsidP="0067452D">
            <w:pPr>
              <w:pStyle w:val="Default"/>
              <w:rPr>
                <w:sz w:val="22"/>
                <w:szCs w:val="22"/>
              </w:rPr>
            </w:pPr>
            <w:r w:rsidRPr="009B5BEB">
              <w:rPr>
                <w:sz w:val="22"/>
                <w:szCs w:val="22"/>
              </w:rPr>
              <w:t>Μετατρόχιο εμπρός</w:t>
            </w:r>
          </w:p>
        </w:tc>
        <w:tc>
          <w:tcPr>
            <w:tcW w:w="1701" w:type="dxa"/>
            <w:vAlign w:val="center"/>
          </w:tcPr>
          <w:p w:rsidR="00AA2AD3" w:rsidRPr="009B5BEB" w:rsidRDefault="00AA2AD3" w:rsidP="0067452D">
            <w:pPr>
              <w:pStyle w:val="Default"/>
              <w:rPr>
                <w:sz w:val="22"/>
                <w:szCs w:val="22"/>
              </w:rPr>
            </w:pPr>
            <w:r w:rsidRPr="009B5BEB">
              <w:rPr>
                <w:sz w:val="22"/>
                <w:szCs w:val="22"/>
              </w:rPr>
              <w:t>1610 - 1630</w:t>
            </w:r>
          </w:p>
        </w:tc>
      </w:tr>
      <w:tr w:rsidR="00AA2AD3" w:rsidRPr="009B5BEB" w:rsidTr="0067452D">
        <w:trPr>
          <w:trHeight w:val="269"/>
        </w:trPr>
        <w:tc>
          <w:tcPr>
            <w:tcW w:w="4361" w:type="dxa"/>
            <w:vAlign w:val="center"/>
          </w:tcPr>
          <w:p w:rsidR="00AA2AD3" w:rsidRPr="009B5BEB" w:rsidRDefault="00AA2AD3" w:rsidP="0067452D">
            <w:pPr>
              <w:pStyle w:val="Default"/>
              <w:rPr>
                <w:sz w:val="22"/>
                <w:szCs w:val="22"/>
              </w:rPr>
            </w:pPr>
            <w:r w:rsidRPr="009B5BEB">
              <w:rPr>
                <w:sz w:val="22"/>
                <w:szCs w:val="22"/>
              </w:rPr>
              <w:t>Μετατρόχιο πίσω (mm)</w:t>
            </w:r>
          </w:p>
        </w:tc>
        <w:tc>
          <w:tcPr>
            <w:tcW w:w="1701" w:type="dxa"/>
            <w:vAlign w:val="center"/>
          </w:tcPr>
          <w:p w:rsidR="00AA2AD3" w:rsidRPr="009B5BEB" w:rsidRDefault="00AA2AD3" w:rsidP="0067452D">
            <w:pPr>
              <w:pStyle w:val="Default"/>
              <w:rPr>
                <w:sz w:val="22"/>
                <w:szCs w:val="22"/>
              </w:rPr>
            </w:pPr>
            <w:r w:rsidRPr="009B5BEB">
              <w:rPr>
                <w:sz w:val="22"/>
                <w:szCs w:val="22"/>
              </w:rPr>
              <w:t>1620 - 1630</w:t>
            </w:r>
          </w:p>
        </w:tc>
      </w:tr>
      <w:tr w:rsidR="00AA2AD3" w:rsidRPr="009B5BEB" w:rsidTr="0067452D">
        <w:trPr>
          <w:trHeight w:val="269"/>
        </w:trPr>
        <w:tc>
          <w:tcPr>
            <w:tcW w:w="4361" w:type="dxa"/>
            <w:shd w:val="clear" w:color="auto" w:fill="DDD9C3" w:themeFill="background2" w:themeFillShade="E6"/>
            <w:vAlign w:val="center"/>
          </w:tcPr>
          <w:p w:rsidR="00AA2AD3" w:rsidRPr="009B5BEB" w:rsidRDefault="00AA2AD3" w:rsidP="0067452D">
            <w:pPr>
              <w:pStyle w:val="Default"/>
              <w:rPr>
                <w:sz w:val="22"/>
                <w:szCs w:val="22"/>
              </w:rPr>
            </w:pPr>
            <w:r w:rsidRPr="009B5BEB">
              <w:rPr>
                <w:b/>
                <w:bCs/>
                <w:sz w:val="22"/>
                <w:szCs w:val="22"/>
              </w:rPr>
              <w:t>Διαστάσεις Χώρος φόρτωσης (mm)</w:t>
            </w:r>
          </w:p>
        </w:tc>
        <w:tc>
          <w:tcPr>
            <w:tcW w:w="1701" w:type="dxa"/>
            <w:shd w:val="clear" w:color="auto" w:fill="DDD9C3" w:themeFill="background2" w:themeFillShade="E6"/>
            <w:vAlign w:val="center"/>
          </w:tcPr>
          <w:p w:rsidR="00AA2AD3" w:rsidRPr="009B5BEB" w:rsidRDefault="00AA2AD3" w:rsidP="0067452D">
            <w:pPr>
              <w:pStyle w:val="Default"/>
              <w:rPr>
                <w:b/>
                <w:bCs/>
                <w:sz w:val="22"/>
                <w:szCs w:val="22"/>
              </w:rPr>
            </w:pPr>
          </w:p>
        </w:tc>
      </w:tr>
      <w:tr w:rsidR="00AA2AD3" w:rsidRPr="009B5BEB" w:rsidTr="0067452D">
        <w:trPr>
          <w:trHeight w:val="269"/>
        </w:trPr>
        <w:tc>
          <w:tcPr>
            <w:tcW w:w="4361" w:type="dxa"/>
            <w:vAlign w:val="center"/>
          </w:tcPr>
          <w:p w:rsidR="00AA2AD3" w:rsidRPr="009B5BEB" w:rsidRDefault="00AA2AD3" w:rsidP="0067452D">
            <w:pPr>
              <w:pStyle w:val="Default"/>
              <w:rPr>
                <w:sz w:val="22"/>
                <w:szCs w:val="22"/>
              </w:rPr>
            </w:pPr>
            <w:r w:rsidRPr="009B5BEB">
              <w:rPr>
                <w:sz w:val="22"/>
                <w:szCs w:val="22"/>
              </w:rPr>
              <w:t>Μήκος στο κάτω σημείο</w:t>
            </w:r>
          </w:p>
        </w:tc>
        <w:tc>
          <w:tcPr>
            <w:tcW w:w="1701" w:type="dxa"/>
            <w:vAlign w:val="center"/>
          </w:tcPr>
          <w:p w:rsidR="00AA2AD3" w:rsidRPr="009B5BEB" w:rsidRDefault="00AA2AD3" w:rsidP="0067452D">
            <w:pPr>
              <w:pStyle w:val="Default"/>
              <w:rPr>
                <w:sz w:val="22"/>
                <w:szCs w:val="22"/>
              </w:rPr>
            </w:pPr>
            <w:r w:rsidRPr="009B5BEB">
              <w:rPr>
                <w:sz w:val="22"/>
                <w:szCs w:val="22"/>
              </w:rPr>
              <w:t>2530 - 2540</w:t>
            </w:r>
          </w:p>
        </w:tc>
      </w:tr>
      <w:tr w:rsidR="00AA2AD3" w:rsidRPr="009B5BEB" w:rsidTr="0067452D">
        <w:trPr>
          <w:trHeight w:val="269"/>
        </w:trPr>
        <w:tc>
          <w:tcPr>
            <w:tcW w:w="4361" w:type="dxa"/>
            <w:vAlign w:val="center"/>
          </w:tcPr>
          <w:p w:rsidR="00AA2AD3" w:rsidRPr="009B5BEB" w:rsidRDefault="00AA2AD3" w:rsidP="0067452D">
            <w:pPr>
              <w:pStyle w:val="Default"/>
              <w:rPr>
                <w:sz w:val="22"/>
                <w:szCs w:val="22"/>
              </w:rPr>
            </w:pPr>
            <w:r w:rsidRPr="009B5BEB">
              <w:rPr>
                <w:sz w:val="22"/>
                <w:szCs w:val="22"/>
              </w:rPr>
              <w:t xml:space="preserve">Μήκος στο κάτω σημείο με διαχωριστικό και άνοιγμα </w:t>
            </w:r>
          </w:p>
        </w:tc>
        <w:tc>
          <w:tcPr>
            <w:tcW w:w="1701" w:type="dxa"/>
            <w:vAlign w:val="center"/>
          </w:tcPr>
          <w:p w:rsidR="00AA2AD3" w:rsidRPr="009B5BEB" w:rsidRDefault="00AA2AD3" w:rsidP="0067452D">
            <w:pPr>
              <w:pStyle w:val="Default"/>
              <w:rPr>
                <w:sz w:val="22"/>
                <w:szCs w:val="22"/>
              </w:rPr>
            </w:pPr>
            <w:r w:rsidRPr="009B5BEB">
              <w:rPr>
                <w:sz w:val="22"/>
                <w:szCs w:val="22"/>
              </w:rPr>
              <w:t>2940 - 2960</w:t>
            </w:r>
          </w:p>
        </w:tc>
      </w:tr>
      <w:tr w:rsidR="00AA2AD3" w:rsidRPr="009B5BEB" w:rsidTr="0067452D">
        <w:trPr>
          <w:trHeight w:val="269"/>
        </w:trPr>
        <w:tc>
          <w:tcPr>
            <w:tcW w:w="4361" w:type="dxa"/>
            <w:vAlign w:val="center"/>
          </w:tcPr>
          <w:p w:rsidR="00AA2AD3" w:rsidRPr="009B5BEB" w:rsidRDefault="00AA2AD3" w:rsidP="0067452D">
            <w:pPr>
              <w:pStyle w:val="Default"/>
              <w:rPr>
                <w:sz w:val="22"/>
                <w:szCs w:val="22"/>
              </w:rPr>
            </w:pPr>
            <w:r w:rsidRPr="009B5BEB">
              <w:rPr>
                <w:sz w:val="22"/>
                <w:szCs w:val="22"/>
              </w:rPr>
              <w:t xml:space="preserve">Μέγιστο μήκος στο κάτω σημείο με σηκωμένο το κάθισμα </w:t>
            </w:r>
          </w:p>
        </w:tc>
        <w:tc>
          <w:tcPr>
            <w:tcW w:w="1701" w:type="dxa"/>
            <w:vAlign w:val="center"/>
          </w:tcPr>
          <w:p w:rsidR="00AA2AD3" w:rsidRPr="009B5BEB" w:rsidRDefault="00AA2AD3" w:rsidP="0067452D">
            <w:pPr>
              <w:pStyle w:val="Default"/>
              <w:rPr>
                <w:sz w:val="22"/>
                <w:szCs w:val="22"/>
              </w:rPr>
            </w:pPr>
            <w:r w:rsidRPr="009B5BEB">
              <w:rPr>
                <w:sz w:val="22"/>
                <w:szCs w:val="22"/>
              </w:rPr>
              <w:t>3750 - 4150</w:t>
            </w:r>
          </w:p>
        </w:tc>
      </w:tr>
      <w:tr w:rsidR="00AA2AD3" w:rsidRPr="009B5BEB" w:rsidTr="0067452D">
        <w:trPr>
          <w:trHeight w:val="269"/>
        </w:trPr>
        <w:tc>
          <w:tcPr>
            <w:tcW w:w="4361" w:type="dxa"/>
            <w:vAlign w:val="center"/>
          </w:tcPr>
          <w:p w:rsidR="00AA2AD3" w:rsidRPr="009B5BEB" w:rsidRDefault="00AA2AD3" w:rsidP="0067452D">
            <w:pPr>
              <w:pStyle w:val="Default"/>
              <w:rPr>
                <w:sz w:val="22"/>
                <w:szCs w:val="22"/>
              </w:rPr>
            </w:pPr>
            <w:r w:rsidRPr="009B5BEB">
              <w:rPr>
                <w:sz w:val="22"/>
                <w:szCs w:val="22"/>
              </w:rPr>
              <w:t>Μήκος στο 1m ύψος από δάπεδο</w:t>
            </w:r>
          </w:p>
        </w:tc>
        <w:tc>
          <w:tcPr>
            <w:tcW w:w="1701" w:type="dxa"/>
            <w:vAlign w:val="center"/>
          </w:tcPr>
          <w:p w:rsidR="00AA2AD3" w:rsidRPr="009B5BEB" w:rsidRDefault="00AA2AD3" w:rsidP="0067452D">
            <w:pPr>
              <w:pStyle w:val="Default"/>
              <w:rPr>
                <w:sz w:val="22"/>
                <w:szCs w:val="22"/>
              </w:rPr>
            </w:pPr>
            <w:r w:rsidRPr="009B5BEB">
              <w:rPr>
                <w:sz w:val="22"/>
                <w:szCs w:val="22"/>
              </w:rPr>
              <w:t>2250 - 2650</w:t>
            </w:r>
          </w:p>
        </w:tc>
      </w:tr>
      <w:tr w:rsidR="00AA2AD3" w:rsidRPr="009B5BEB" w:rsidTr="0067452D">
        <w:trPr>
          <w:trHeight w:val="269"/>
        </w:trPr>
        <w:tc>
          <w:tcPr>
            <w:tcW w:w="4361" w:type="dxa"/>
            <w:vAlign w:val="center"/>
          </w:tcPr>
          <w:p w:rsidR="00AA2AD3" w:rsidRPr="009B5BEB" w:rsidRDefault="00AA2AD3" w:rsidP="0067452D">
            <w:pPr>
              <w:pStyle w:val="Default"/>
              <w:rPr>
                <w:sz w:val="22"/>
                <w:szCs w:val="22"/>
              </w:rPr>
            </w:pPr>
            <w:r w:rsidRPr="009B5BEB">
              <w:rPr>
                <w:sz w:val="22"/>
                <w:szCs w:val="22"/>
              </w:rPr>
              <w:t>Μέγιστο πλάτος</w:t>
            </w:r>
          </w:p>
        </w:tc>
        <w:tc>
          <w:tcPr>
            <w:tcW w:w="1701" w:type="dxa"/>
            <w:vAlign w:val="center"/>
          </w:tcPr>
          <w:p w:rsidR="00AA2AD3" w:rsidRPr="009B5BEB" w:rsidRDefault="00AA2AD3" w:rsidP="0067452D">
            <w:pPr>
              <w:pStyle w:val="Default"/>
              <w:rPr>
                <w:sz w:val="22"/>
                <w:szCs w:val="22"/>
              </w:rPr>
            </w:pPr>
            <w:r w:rsidRPr="009B5BEB">
              <w:rPr>
                <w:sz w:val="22"/>
                <w:szCs w:val="22"/>
              </w:rPr>
              <w:t>1650 - 1700</w:t>
            </w:r>
          </w:p>
        </w:tc>
      </w:tr>
      <w:tr w:rsidR="00AA2AD3" w:rsidRPr="009B5BEB" w:rsidTr="0067452D">
        <w:trPr>
          <w:trHeight w:val="269"/>
        </w:trPr>
        <w:tc>
          <w:tcPr>
            <w:tcW w:w="4361" w:type="dxa"/>
            <w:vAlign w:val="center"/>
          </w:tcPr>
          <w:p w:rsidR="00AA2AD3" w:rsidRPr="009B5BEB" w:rsidRDefault="00AA2AD3" w:rsidP="0067452D">
            <w:pPr>
              <w:pStyle w:val="Default"/>
              <w:rPr>
                <w:sz w:val="22"/>
                <w:szCs w:val="22"/>
              </w:rPr>
            </w:pPr>
            <w:r w:rsidRPr="009B5BEB">
              <w:rPr>
                <w:sz w:val="22"/>
                <w:szCs w:val="22"/>
              </w:rPr>
              <w:t>Πλάτος μεταξύ των θόλων</w:t>
            </w:r>
          </w:p>
        </w:tc>
        <w:tc>
          <w:tcPr>
            <w:tcW w:w="1701" w:type="dxa"/>
            <w:vAlign w:val="center"/>
          </w:tcPr>
          <w:p w:rsidR="00AA2AD3" w:rsidRPr="009B5BEB" w:rsidRDefault="00AA2AD3" w:rsidP="0067452D">
            <w:pPr>
              <w:pStyle w:val="Default"/>
              <w:rPr>
                <w:sz w:val="22"/>
                <w:szCs w:val="22"/>
              </w:rPr>
            </w:pPr>
            <w:r w:rsidRPr="009B5BEB">
              <w:rPr>
                <w:sz w:val="22"/>
                <w:szCs w:val="22"/>
              </w:rPr>
              <w:t>1260 - 1280</w:t>
            </w:r>
          </w:p>
        </w:tc>
      </w:tr>
      <w:tr w:rsidR="00AA2AD3" w:rsidRPr="009B5BEB" w:rsidTr="0067452D">
        <w:trPr>
          <w:trHeight w:val="269"/>
        </w:trPr>
        <w:tc>
          <w:tcPr>
            <w:tcW w:w="4361" w:type="dxa"/>
            <w:vAlign w:val="center"/>
          </w:tcPr>
          <w:p w:rsidR="00AA2AD3" w:rsidRPr="009B5BEB" w:rsidRDefault="00AA2AD3" w:rsidP="0067452D">
            <w:pPr>
              <w:pStyle w:val="Default"/>
              <w:rPr>
                <w:sz w:val="22"/>
                <w:szCs w:val="22"/>
              </w:rPr>
            </w:pPr>
            <w:r w:rsidRPr="009B5BEB">
              <w:rPr>
                <w:sz w:val="22"/>
                <w:szCs w:val="22"/>
              </w:rPr>
              <w:t>Ύψος</w:t>
            </w:r>
          </w:p>
        </w:tc>
        <w:tc>
          <w:tcPr>
            <w:tcW w:w="1701" w:type="dxa"/>
            <w:vAlign w:val="center"/>
          </w:tcPr>
          <w:p w:rsidR="00AA2AD3" w:rsidRPr="009B5BEB" w:rsidRDefault="00AA2AD3" w:rsidP="0067452D">
            <w:pPr>
              <w:pStyle w:val="Default"/>
              <w:rPr>
                <w:sz w:val="22"/>
                <w:szCs w:val="22"/>
              </w:rPr>
            </w:pPr>
            <w:r w:rsidRPr="009B5BEB">
              <w:rPr>
                <w:sz w:val="22"/>
                <w:szCs w:val="22"/>
              </w:rPr>
              <w:t>1380 - 1900</w:t>
            </w:r>
          </w:p>
        </w:tc>
      </w:tr>
      <w:tr w:rsidR="00AA2AD3" w:rsidRPr="009B5BEB" w:rsidTr="0067452D">
        <w:trPr>
          <w:trHeight w:val="269"/>
        </w:trPr>
        <w:tc>
          <w:tcPr>
            <w:tcW w:w="4361" w:type="dxa"/>
            <w:vAlign w:val="center"/>
          </w:tcPr>
          <w:p w:rsidR="00AA2AD3" w:rsidRPr="009B5BEB" w:rsidRDefault="00AA2AD3" w:rsidP="0067452D">
            <w:pPr>
              <w:pStyle w:val="Default"/>
              <w:rPr>
                <w:sz w:val="22"/>
                <w:szCs w:val="22"/>
              </w:rPr>
            </w:pPr>
            <w:r w:rsidRPr="009B5BEB">
              <w:rPr>
                <w:sz w:val="22"/>
                <w:szCs w:val="22"/>
              </w:rPr>
              <w:t xml:space="preserve">Κατώφλι (ύψος) φόρτωσης </w:t>
            </w:r>
          </w:p>
        </w:tc>
        <w:tc>
          <w:tcPr>
            <w:tcW w:w="1701" w:type="dxa"/>
            <w:vAlign w:val="center"/>
          </w:tcPr>
          <w:p w:rsidR="00AA2AD3" w:rsidRPr="009B5BEB" w:rsidRDefault="00AA2AD3" w:rsidP="0067452D">
            <w:pPr>
              <w:pStyle w:val="Default"/>
              <w:rPr>
                <w:sz w:val="22"/>
                <w:szCs w:val="22"/>
              </w:rPr>
            </w:pPr>
            <w:r w:rsidRPr="009B5BEB">
              <w:rPr>
                <w:sz w:val="22"/>
                <w:szCs w:val="22"/>
              </w:rPr>
              <w:t>550 - 560</w:t>
            </w:r>
          </w:p>
        </w:tc>
      </w:tr>
      <w:tr w:rsidR="00AA2AD3" w:rsidRPr="009B5BEB" w:rsidTr="0067452D">
        <w:trPr>
          <w:trHeight w:val="269"/>
        </w:trPr>
        <w:tc>
          <w:tcPr>
            <w:tcW w:w="4361" w:type="dxa"/>
            <w:vAlign w:val="center"/>
          </w:tcPr>
          <w:p w:rsidR="00AA2AD3" w:rsidRPr="009B5BEB" w:rsidRDefault="00AA2AD3" w:rsidP="0067452D">
            <w:pPr>
              <w:pStyle w:val="Default"/>
              <w:rPr>
                <w:sz w:val="22"/>
                <w:szCs w:val="22"/>
              </w:rPr>
            </w:pPr>
            <w:r w:rsidRPr="009B5BEB">
              <w:rPr>
                <w:sz w:val="22"/>
                <w:szCs w:val="22"/>
              </w:rPr>
              <w:t>Χωρητικότητα (όγκος φόρτωσης) (</w:t>
            </w:r>
            <w:proofErr w:type="spellStart"/>
            <w:r w:rsidRPr="009B5BEB">
              <w:rPr>
                <w:sz w:val="22"/>
                <w:szCs w:val="22"/>
              </w:rPr>
              <w:t>m3</w:t>
            </w:r>
            <w:proofErr w:type="spellEnd"/>
            <w:r w:rsidRPr="009B5BEB">
              <w:rPr>
                <w:sz w:val="22"/>
                <w:szCs w:val="22"/>
              </w:rPr>
              <w:t xml:space="preserve">) </w:t>
            </w:r>
          </w:p>
        </w:tc>
        <w:tc>
          <w:tcPr>
            <w:tcW w:w="1701" w:type="dxa"/>
            <w:vAlign w:val="center"/>
          </w:tcPr>
          <w:p w:rsidR="00AA2AD3" w:rsidRPr="009B5BEB" w:rsidRDefault="00AA2AD3" w:rsidP="0067452D">
            <w:pPr>
              <w:pStyle w:val="Default"/>
              <w:rPr>
                <w:sz w:val="22"/>
                <w:szCs w:val="22"/>
              </w:rPr>
            </w:pPr>
            <w:r w:rsidRPr="009B5BEB">
              <w:rPr>
                <w:sz w:val="22"/>
                <w:szCs w:val="22"/>
              </w:rPr>
              <w:t>5,2 – 8,6</w:t>
            </w:r>
          </w:p>
        </w:tc>
      </w:tr>
      <w:tr w:rsidR="00AA2AD3" w:rsidRPr="009B5BEB" w:rsidTr="0067452D">
        <w:trPr>
          <w:trHeight w:val="269"/>
        </w:trPr>
        <w:tc>
          <w:tcPr>
            <w:tcW w:w="4361" w:type="dxa"/>
            <w:shd w:val="clear" w:color="auto" w:fill="DDD9C3" w:themeFill="background2" w:themeFillShade="E6"/>
            <w:vAlign w:val="center"/>
          </w:tcPr>
          <w:p w:rsidR="00AA2AD3" w:rsidRPr="009B5BEB" w:rsidRDefault="00AA2AD3" w:rsidP="0067452D">
            <w:pPr>
              <w:pStyle w:val="Default"/>
              <w:rPr>
                <w:sz w:val="22"/>
                <w:szCs w:val="22"/>
              </w:rPr>
            </w:pPr>
            <w:r w:rsidRPr="009B5BEB">
              <w:rPr>
                <w:b/>
                <w:bCs/>
                <w:sz w:val="22"/>
                <w:szCs w:val="22"/>
              </w:rPr>
              <w:t xml:space="preserve">Πλευρική συρόμενη πόρτα </w:t>
            </w:r>
          </w:p>
        </w:tc>
        <w:tc>
          <w:tcPr>
            <w:tcW w:w="1701" w:type="dxa"/>
            <w:shd w:val="clear" w:color="auto" w:fill="DDD9C3" w:themeFill="background2" w:themeFillShade="E6"/>
            <w:vAlign w:val="center"/>
          </w:tcPr>
          <w:p w:rsidR="00AA2AD3" w:rsidRPr="009B5BEB" w:rsidRDefault="00AA2AD3" w:rsidP="0067452D">
            <w:pPr>
              <w:pStyle w:val="Default"/>
              <w:rPr>
                <w:b/>
                <w:bCs/>
                <w:sz w:val="22"/>
                <w:szCs w:val="22"/>
              </w:rPr>
            </w:pPr>
          </w:p>
        </w:tc>
      </w:tr>
      <w:tr w:rsidR="00AA2AD3" w:rsidRPr="009B5BEB" w:rsidTr="0067452D">
        <w:trPr>
          <w:trHeight w:val="269"/>
        </w:trPr>
        <w:tc>
          <w:tcPr>
            <w:tcW w:w="4361" w:type="dxa"/>
            <w:vAlign w:val="center"/>
          </w:tcPr>
          <w:p w:rsidR="00AA2AD3" w:rsidRPr="009B5BEB" w:rsidRDefault="00AA2AD3" w:rsidP="0067452D">
            <w:pPr>
              <w:pStyle w:val="Default"/>
              <w:rPr>
                <w:sz w:val="22"/>
                <w:szCs w:val="22"/>
              </w:rPr>
            </w:pPr>
            <w:r w:rsidRPr="009B5BEB">
              <w:rPr>
                <w:sz w:val="22"/>
                <w:szCs w:val="22"/>
              </w:rPr>
              <w:t>Πλάτος στα 600 mm από δάπεδο (mm)</w:t>
            </w:r>
          </w:p>
        </w:tc>
        <w:tc>
          <w:tcPr>
            <w:tcW w:w="1701" w:type="dxa"/>
            <w:vAlign w:val="center"/>
          </w:tcPr>
          <w:p w:rsidR="00AA2AD3" w:rsidRPr="009B5BEB" w:rsidRDefault="00AA2AD3" w:rsidP="0067452D">
            <w:pPr>
              <w:pStyle w:val="Default"/>
              <w:rPr>
                <w:sz w:val="22"/>
                <w:szCs w:val="22"/>
              </w:rPr>
            </w:pPr>
            <w:r w:rsidRPr="009B5BEB">
              <w:rPr>
                <w:sz w:val="22"/>
                <w:szCs w:val="22"/>
              </w:rPr>
              <w:t>905 - 1000</w:t>
            </w:r>
          </w:p>
        </w:tc>
      </w:tr>
      <w:tr w:rsidR="00AA2AD3" w:rsidRPr="009B5BEB" w:rsidTr="0067452D">
        <w:trPr>
          <w:trHeight w:val="269"/>
        </w:trPr>
        <w:tc>
          <w:tcPr>
            <w:tcW w:w="4361" w:type="dxa"/>
            <w:vAlign w:val="center"/>
          </w:tcPr>
          <w:p w:rsidR="00AA2AD3" w:rsidRPr="009B5BEB" w:rsidRDefault="00AA2AD3" w:rsidP="0067452D">
            <w:pPr>
              <w:pStyle w:val="Default"/>
              <w:rPr>
                <w:sz w:val="22"/>
                <w:szCs w:val="22"/>
              </w:rPr>
            </w:pPr>
            <w:r w:rsidRPr="009B5BEB">
              <w:rPr>
                <w:sz w:val="22"/>
                <w:szCs w:val="22"/>
              </w:rPr>
              <w:t>Πλάτος στα 100 mm από δάπεδο (mm)</w:t>
            </w:r>
          </w:p>
        </w:tc>
        <w:tc>
          <w:tcPr>
            <w:tcW w:w="1701" w:type="dxa"/>
            <w:vAlign w:val="center"/>
          </w:tcPr>
          <w:p w:rsidR="00AA2AD3" w:rsidRPr="009B5BEB" w:rsidRDefault="00AA2AD3" w:rsidP="0067452D">
            <w:pPr>
              <w:pStyle w:val="Default"/>
              <w:rPr>
                <w:sz w:val="22"/>
                <w:szCs w:val="22"/>
              </w:rPr>
            </w:pPr>
            <w:r w:rsidRPr="009B5BEB">
              <w:rPr>
                <w:sz w:val="22"/>
                <w:szCs w:val="22"/>
              </w:rPr>
              <w:t>1020 - 1040</w:t>
            </w:r>
          </w:p>
        </w:tc>
      </w:tr>
      <w:tr w:rsidR="00AA2AD3" w:rsidRPr="009B5BEB" w:rsidTr="0067452D">
        <w:trPr>
          <w:trHeight w:val="269"/>
        </w:trPr>
        <w:tc>
          <w:tcPr>
            <w:tcW w:w="4361" w:type="dxa"/>
            <w:vAlign w:val="center"/>
          </w:tcPr>
          <w:p w:rsidR="00AA2AD3" w:rsidRPr="009B5BEB" w:rsidRDefault="00AA2AD3" w:rsidP="0067452D">
            <w:pPr>
              <w:pStyle w:val="Default"/>
              <w:rPr>
                <w:sz w:val="22"/>
                <w:szCs w:val="22"/>
              </w:rPr>
            </w:pPr>
            <w:r w:rsidRPr="009B5BEB">
              <w:rPr>
                <w:sz w:val="22"/>
                <w:szCs w:val="22"/>
              </w:rPr>
              <w:t>Ύψος (mm)</w:t>
            </w:r>
          </w:p>
        </w:tc>
        <w:tc>
          <w:tcPr>
            <w:tcW w:w="1701" w:type="dxa"/>
            <w:vAlign w:val="center"/>
          </w:tcPr>
          <w:p w:rsidR="00AA2AD3" w:rsidRPr="009B5BEB" w:rsidRDefault="00AA2AD3" w:rsidP="0067452D">
            <w:pPr>
              <w:pStyle w:val="Default"/>
              <w:rPr>
                <w:sz w:val="22"/>
                <w:szCs w:val="22"/>
              </w:rPr>
            </w:pPr>
            <w:r w:rsidRPr="009B5BEB">
              <w:rPr>
                <w:sz w:val="22"/>
                <w:szCs w:val="22"/>
              </w:rPr>
              <w:t>1280 - 1300</w:t>
            </w:r>
          </w:p>
        </w:tc>
      </w:tr>
      <w:tr w:rsidR="00AA2AD3" w:rsidRPr="009B5BEB" w:rsidTr="0067452D">
        <w:trPr>
          <w:trHeight w:val="269"/>
        </w:trPr>
        <w:tc>
          <w:tcPr>
            <w:tcW w:w="4361" w:type="dxa"/>
            <w:shd w:val="clear" w:color="auto" w:fill="DDD9C3" w:themeFill="background2" w:themeFillShade="E6"/>
            <w:vAlign w:val="center"/>
          </w:tcPr>
          <w:p w:rsidR="00AA2AD3" w:rsidRPr="009B5BEB" w:rsidRDefault="00AA2AD3" w:rsidP="0067452D">
            <w:pPr>
              <w:pStyle w:val="Default"/>
              <w:rPr>
                <w:sz w:val="22"/>
                <w:szCs w:val="22"/>
              </w:rPr>
            </w:pPr>
            <w:r w:rsidRPr="009B5BEB">
              <w:rPr>
                <w:b/>
                <w:bCs/>
                <w:sz w:val="22"/>
                <w:szCs w:val="22"/>
              </w:rPr>
              <w:t xml:space="preserve">Οπίσθιες πόρτες </w:t>
            </w:r>
          </w:p>
        </w:tc>
        <w:tc>
          <w:tcPr>
            <w:tcW w:w="1701" w:type="dxa"/>
            <w:shd w:val="clear" w:color="auto" w:fill="DDD9C3" w:themeFill="background2" w:themeFillShade="E6"/>
            <w:vAlign w:val="center"/>
          </w:tcPr>
          <w:p w:rsidR="00AA2AD3" w:rsidRPr="009B5BEB" w:rsidRDefault="00AA2AD3" w:rsidP="0067452D">
            <w:pPr>
              <w:pStyle w:val="Default"/>
              <w:rPr>
                <w:b/>
                <w:bCs/>
                <w:sz w:val="22"/>
                <w:szCs w:val="22"/>
              </w:rPr>
            </w:pPr>
          </w:p>
        </w:tc>
      </w:tr>
      <w:tr w:rsidR="00AA2AD3" w:rsidRPr="009B5BEB" w:rsidTr="0067452D">
        <w:trPr>
          <w:trHeight w:val="269"/>
        </w:trPr>
        <w:tc>
          <w:tcPr>
            <w:tcW w:w="4361" w:type="dxa"/>
            <w:vAlign w:val="center"/>
          </w:tcPr>
          <w:p w:rsidR="00AA2AD3" w:rsidRPr="009B5BEB" w:rsidRDefault="00AA2AD3" w:rsidP="0067452D">
            <w:pPr>
              <w:pStyle w:val="Default"/>
              <w:rPr>
                <w:sz w:val="22"/>
                <w:szCs w:val="22"/>
              </w:rPr>
            </w:pPr>
            <w:r w:rsidRPr="009B5BEB">
              <w:rPr>
                <w:sz w:val="22"/>
                <w:szCs w:val="22"/>
              </w:rPr>
              <w:t>Ύψος (mm)</w:t>
            </w:r>
          </w:p>
        </w:tc>
        <w:tc>
          <w:tcPr>
            <w:tcW w:w="1701" w:type="dxa"/>
            <w:vAlign w:val="center"/>
          </w:tcPr>
          <w:p w:rsidR="00AA2AD3" w:rsidRPr="009B5BEB" w:rsidRDefault="00AA2AD3" w:rsidP="0067452D">
            <w:pPr>
              <w:pStyle w:val="Default"/>
              <w:rPr>
                <w:sz w:val="22"/>
                <w:szCs w:val="22"/>
              </w:rPr>
            </w:pPr>
            <w:r w:rsidRPr="009B5BEB">
              <w:rPr>
                <w:sz w:val="22"/>
                <w:szCs w:val="22"/>
              </w:rPr>
              <w:t>1310 - 1820</w:t>
            </w:r>
          </w:p>
        </w:tc>
      </w:tr>
      <w:tr w:rsidR="00AA2AD3" w:rsidRPr="009B5BEB" w:rsidTr="0067452D">
        <w:trPr>
          <w:trHeight w:val="269"/>
        </w:trPr>
        <w:tc>
          <w:tcPr>
            <w:tcW w:w="4361" w:type="dxa"/>
            <w:vAlign w:val="center"/>
          </w:tcPr>
          <w:p w:rsidR="00AA2AD3" w:rsidRPr="009B5BEB" w:rsidRDefault="00AA2AD3" w:rsidP="0067452D">
            <w:pPr>
              <w:pStyle w:val="Default"/>
              <w:rPr>
                <w:sz w:val="22"/>
                <w:szCs w:val="22"/>
              </w:rPr>
            </w:pPr>
            <w:r w:rsidRPr="009B5BEB">
              <w:rPr>
                <w:sz w:val="22"/>
                <w:szCs w:val="22"/>
              </w:rPr>
              <w:t>Πλάτος στα 70 mm από δάπεδο (mm)</w:t>
            </w:r>
          </w:p>
        </w:tc>
        <w:tc>
          <w:tcPr>
            <w:tcW w:w="1701" w:type="dxa"/>
            <w:vAlign w:val="center"/>
          </w:tcPr>
          <w:p w:rsidR="00AA2AD3" w:rsidRPr="009B5BEB" w:rsidRDefault="00AA2AD3" w:rsidP="0067452D">
            <w:pPr>
              <w:pStyle w:val="Default"/>
              <w:rPr>
                <w:sz w:val="22"/>
                <w:szCs w:val="22"/>
              </w:rPr>
            </w:pPr>
            <w:r w:rsidRPr="009B5BEB">
              <w:rPr>
                <w:sz w:val="22"/>
                <w:szCs w:val="22"/>
              </w:rPr>
              <w:t>1390 - 1410</w:t>
            </w:r>
          </w:p>
        </w:tc>
      </w:tr>
      <w:tr w:rsidR="00AA2AD3" w:rsidRPr="009B5BEB" w:rsidTr="0067452D">
        <w:trPr>
          <w:trHeight w:val="269"/>
        </w:trPr>
        <w:tc>
          <w:tcPr>
            <w:tcW w:w="4361" w:type="dxa"/>
            <w:shd w:val="clear" w:color="auto" w:fill="DDD9C3" w:themeFill="background2" w:themeFillShade="E6"/>
            <w:vAlign w:val="center"/>
          </w:tcPr>
          <w:p w:rsidR="00AA2AD3" w:rsidRPr="009B5BEB" w:rsidRDefault="00AA2AD3" w:rsidP="0067452D">
            <w:pPr>
              <w:pStyle w:val="Default"/>
              <w:rPr>
                <w:sz w:val="22"/>
                <w:szCs w:val="22"/>
              </w:rPr>
            </w:pPr>
          </w:p>
        </w:tc>
        <w:tc>
          <w:tcPr>
            <w:tcW w:w="1701" w:type="dxa"/>
            <w:shd w:val="clear" w:color="auto" w:fill="DDD9C3" w:themeFill="background2" w:themeFillShade="E6"/>
            <w:vAlign w:val="center"/>
          </w:tcPr>
          <w:p w:rsidR="00AA2AD3" w:rsidRPr="009B5BEB" w:rsidRDefault="00AA2AD3" w:rsidP="0067452D">
            <w:pPr>
              <w:pStyle w:val="Default"/>
              <w:rPr>
                <w:sz w:val="22"/>
                <w:szCs w:val="22"/>
              </w:rPr>
            </w:pPr>
          </w:p>
        </w:tc>
      </w:tr>
      <w:tr w:rsidR="00AA2AD3" w:rsidRPr="009B5BEB" w:rsidTr="0067452D">
        <w:trPr>
          <w:trHeight w:val="269"/>
        </w:trPr>
        <w:tc>
          <w:tcPr>
            <w:tcW w:w="4361" w:type="dxa"/>
            <w:vAlign w:val="center"/>
          </w:tcPr>
          <w:p w:rsidR="00AA2AD3" w:rsidRPr="009B5BEB" w:rsidRDefault="00AA2AD3" w:rsidP="0067452D">
            <w:pPr>
              <w:pStyle w:val="Default"/>
              <w:rPr>
                <w:sz w:val="22"/>
                <w:szCs w:val="22"/>
              </w:rPr>
            </w:pPr>
            <w:r w:rsidRPr="009B5BEB">
              <w:rPr>
                <w:sz w:val="22"/>
                <w:szCs w:val="22"/>
              </w:rPr>
              <w:t>Κινητήρας</w:t>
            </w:r>
          </w:p>
        </w:tc>
        <w:tc>
          <w:tcPr>
            <w:tcW w:w="1701" w:type="dxa"/>
            <w:vAlign w:val="center"/>
          </w:tcPr>
          <w:p w:rsidR="00AA2AD3" w:rsidRPr="009B5BEB" w:rsidRDefault="00AA2AD3" w:rsidP="0067452D">
            <w:pPr>
              <w:pStyle w:val="Default"/>
              <w:rPr>
                <w:b/>
                <w:bCs/>
                <w:sz w:val="22"/>
                <w:szCs w:val="22"/>
                <w:lang w:val="en-US"/>
              </w:rPr>
            </w:pPr>
            <w:r w:rsidRPr="009B5BEB">
              <w:rPr>
                <w:b/>
                <w:bCs/>
                <w:sz w:val="22"/>
                <w:szCs w:val="22"/>
                <w:lang w:val="en-US"/>
              </w:rPr>
              <w:t xml:space="preserve">110 – 125 </w:t>
            </w:r>
            <w:proofErr w:type="spellStart"/>
            <w:r w:rsidRPr="009B5BEB">
              <w:rPr>
                <w:b/>
                <w:bCs/>
                <w:sz w:val="22"/>
                <w:szCs w:val="22"/>
                <w:lang w:val="en-US"/>
              </w:rPr>
              <w:t>hp</w:t>
            </w:r>
            <w:proofErr w:type="spellEnd"/>
          </w:p>
        </w:tc>
      </w:tr>
      <w:tr w:rsidR="00AD6465" w:rsidRPr="009B5BEB" w:rsidTr="0067452D">
        <w:trPr>
          <w:trHeight w:val="269"/>
        </w:trPr>
        <w:tc>
          <w:tcPr>
            <w:tcW w:w="4361" w:type="dxa"/>
            <w:vAlign w:val="center"/>
          </w:tcPr>
          <w:p w:rsidR="00AD6465" w:rsidRPr="009B5BEB" w:rsidRDefault="00AD6465" w:rsidP="0067452D">
            <w:pPr>
              <w:pStyle w:val="Default"/>
              <w:rPr>
                <w:sz w:val="22"/>
                <w:szCs w:val="22"/>
              </w:rPr>
            </w:pPr>
            <w:r w:rsidRPr="00AD6465">
              <w:rPr>
                <w:sz w:val="22"/>
                <w:szCs w:val="22"/>
              </w:rPr>
              <w:t>Συμβατότητα εκπομπών ρύπων</w:t>
            </w:r>
            <w:bookmarkStart w:id="0" w:name="_GoBack"/>
            <w:bookmarkEnd w:id="0"/>
          </w:p>
        </w:tc>
        <w:tc>
          <w:tcPr>
            <w:tcW w:w="1701" w:type="dxa"/>
            <w:vAlign w:val="center"/>
          </w:tcPr>
          <w:p w:rsidR="00AD6465" w:rsidRPr="009B5BEB" w:rsidRDefault="00AD6465" w:rsidP="0067452D">
            <w:pPr>
              <w:pStyle w:val="Default"/>
              <w:rPr>
                <w:b/>
                <w:bCs/>
                <w:sz w:val="22"/>
                <w:szCs w:val="22"/>
                <w:lang w:val="en-US"/>
              </w:rPr>
            </w:pPr>
            <w:r w:rsidRPr="00AD6465">
              <w:rPr>
                <w:b/>
                <w:bCs/>
                <w:sz w:val="22"/>
                <w:szCs w:val="22"/>
                <w:lang w:val="en-US"/>
              </w:rPr>
              <w:t>Euro 6</w:t>
            </w:r>
          </w:p>
        </w:tc>
      </w:tr>
      <w:tr w:rsidR="00AA2AD3" w:rsidRPr="009B5BEB" w:rsidTr="0067452D">
        <w:trPr>
          <w:trHeight w:val="269"/>
        </w:trPr>
        <w:tc>
          <w:tcPr>
            <w:tcW w:w="4361" w:type="dxa"/>
            <w:vAlign w:val="center"/>
          </w:tcPr>
          <w:p w:rsidR="00AA2AD3" w:rsidRPr="009B5BEB" w:rsidRDefault="00AA2AD3" w:rsidP="0067452D">
            <w:pPr>
              <w:pStyle w:val="Default"/>
              <w:rPr>
                <w:sz w:val="22"/>
                <w:szCs w:val="22"/>
              </w:rPr>
            </w:pPr>
            <w:r w:rsidRPr="009B5BEB">
              <w:rPr>
                <w:b/>
                <w:bCs/>
                <w:sz w:val="22"/>
                <w:szCs w:val="22"/>
              </w:rPr>
              <w:t>Βάρη</w:t>
            </w:r>
          </w:p>
        </w:tc>
        <w:tc>
          <w:tcPr>
            <w:tcW w:w="1701" w:type="dxa"/>
            <w:vAlign w:val="center"/>
          </w:tcPr>
          <w:p w:rsidR="00AA2AD3" w:rsidRPr="009B5BEB" w:rsidRDefault="00AA2AD3" w:rsidP="0067452D">
            <w:pPr>
              <w:pStyle w:val="Default"/>
              <w:rPr>
                <w:sz w:val="22"/>
                <w:szCs w:val="22"/>
              </w:rPr>
            </w:pPr>
          </w:p>
        </w:tc>
      </w:tr>
      <w:tr w:rsidR="00AA2AD3" w:rsidRPr="009B5BEB" w:rsidTr="0067452D">
        <w:trPr>
          <w:trHeight w:val="269"/>
        </w:trPr>
        <w:tc>
          <w:tcPr>
            <w:tcW w:w="4361" w:type="dxa"/>
            <w:vAlign w:val="center"/>
          </w:tcPr>
          <w:p w:rsidR="00AA2AD3" w:rsidRPr="009B5BEB" w:rsidRDefault="00AA2AD3" w:rsidP="0067452D">
            <w:pPr>
              <w:pStyle w:val="Default"/>
              <w:rPr>
                <w:sz w:val="22"/>
                <w:szCs w:val="22"/>
              </w:rPr>
            </w:pPr>
            <w:r w:rsidRPr="009B5BEB">
              <w:rPr>
                <w:sz w:val="22"/>
                <w:szCs w:val="22"/>
              </w:rPr>
              <w:t>Απόβαρο (άφορτο) (</w:t>
            </w:r>
            <w:proofErr w:type="spellStart"/>
            <w:r w:rsidRPr="009B5BEB">
              <w:rPr>
                <w:sz w:val="22"/>
                <w:szCs w:val="22"/>
              </w:rPr>
              <w:t>kg</w:t>
            </w:r>
            <w:proofErr w:type="spellEnd"/>
            <w:r w:rsidRPr="009B5BEB">
              <w:rPr>
                <w:sz w:val="22"/>
                <w:szCs w:val="22"/>
              </w:rPr>
              <w:t>)</w:t>
            </w:r>
          </w:p>
        </w:tc>
        <w:tc>
          <w:tcPr>
            <w:tcW w:w="1701" w:type="dxa"/>
            <w:vAlign w:val="center"/>
          </w:tcPr>
          <w:p w:rsidR="00AA2AD3" w:rsidRPr="009B5BEB" w:rsidRDefault="00AA2AD3" w:rsidP="0067452D">
            <w:pPr>
              <w:pStyle w:val="Default"/>
              <w:rPr>
                <w:sz w:val="22"/>
                <w:szCs w:val="22"/>
                <w:lang w:val="en-US"/>
              </w:rPr>
            </w:pPr>
            <w:r w:rsidRPr="009B5BEB">
              <w:rPr>
                <w:sz w:val="22"/>
                <w:szCs w:val="22"/>
                <w:lang w:val="en-US"/>
              </w:rPr>
              <w:t>1690 - 2070</w:t>
            </w:r>
          </w:p>
        </w:tc>
      </w:tr>
      <w:tr w:rsidR="00AA2AD3" w:rsidRPr="009B5BEB" w:rsidTr="0067452D">
        <w:trPr>
          <w:trHeight w:val="269"/>
        </w:trPr>
        <w:tc>
          <w:tcPr>
            <w:tcW w:w="4361" w:type="dxa"/>
            <w:vAlign w:val="center"/>
          </w:tcPr>
          <w:p w:rsidR="00AA2AD3" w:rsidRPr="009B5BEB" w:rsidRDefault="00AA2AD3" w:rsidP="0067452D">
            <w:pPr>
              <w:pStyle w:val="Default"/>
              <w:rPr>
                <w:sz w:val="22"/>
                <w:szCs w:val="22"/>
              </w:rPr>
            </w:pPr>
            <w:r w:rsidRPr="009B5BEB">
              <w:rPr>
                <w:sz w:val="22"/>
                <w:szCs w:val="22"/>
              </w:rPr>
              <w:t>Ωφέλιμο με οδηγό (</w:t>
            </w:r>
            <w:proofErr w:type="spellStart"/>
            <w:r w:rsidRPr="009B5BEB">
              <w:rPr>
                <w:sz w:val="22"/>
                <w:szCs w:val="22"/>
              </w:rPr>
              <w:t>kg</w:t>
            </w:r>
            <w:proofErr w:type="spellEnd"/>
            <w:r w:rsidRPr="009B5BEB">
              <w:rPr>
                <w:sz w:val="22"/>
                <w:szCs w:val="22"/>
              </w:rPr>
              <w:t>)</w:t>
            </w:r>
          </w:p>
        </w:tc>
        <w:tc>
          <w:tcPr>
            <w:tcW w:w="1701" w:type="dxa"/>
            <w:vAlign w:val="center"/>
          </w:tcPr>
          <w:p w:rsidR="00AA2AD3" w:rsidRPr="009B5BEB" w:rsidRDefault="00AA2AD3" w:rsidP="0067452D">
            <w:pPr>
              <w:pStyle w:val="Default"/>
              <w:rPr>
                <w:sz w:val="22"/>
                <w:szCs w:val="22"/>
                <w:lang w:val="en-US"/>
              </w:rPr>
            </w:pPr>
            <w:r w:rsidRPr="009B5BEB">
              <w:rPr>
                <w:sz w:val="22"/>
                <w:szCs w:val="22"/>
                <w:lang w:val="en-US"/>
              </w:rPr>
              <w:t>1080 - 1120</w:t>
            </w:r>
          </w:p>
        </w:tc>
      </w:tr>
      <w:tr w:rsidR="00AA2AD3" w:rsidRPr="009B5BEB" w:rsidTr="0067452D">
        <w:trPr>
          <w:trHeight w:val="269"/>
        </w:trPr>
        <w:tc>
          <w:tcPr>
            <w:tcW w:w="4361" w:type="dxa"/>
            <w:vAlign w:val="center"/>
          </w:tcPr>
          <w:p w:rsidR="00AA2AD3" w:rsidRPr="009B5BEB" w:rsidRDefault="00AA2AD3" w:rsidP="0067452D">
            <w:pPr>
              <w:pStyle w:val="Default"/>
              <w:rPr>
                <w:sz w:val="22"/>
                <w:szCs w:val="22"/>
              </w:rPr>
            </w:pPr>
            <w:r w:rsidRPr="009B5BEB">
              <w:rPr>
                <w:sz w:val="22"/>
                <w:szCs w:val="22"/>
              </w:rPr>
              <w:t>Μικτό βάρος (</w:t>
            </w:r>
            <w:proofErr w:type="spellStart"/>
            <w:r w:rsidRPr="009B5BEB">
              <w:rPr>
                <w:sz w:val="22"/>
                <w:szCs w:val="22"/>
              </w:rPr>
              <w:t>kg</w:t>
            </w:r>
            <w:proofErr w:type="spellEnd"/>
            <w:r w:rsidRPr="009B5BEB">
              <w:rPr>
                <w:sz w:val="22"/>
                <w:szCs w:val="22"/>
              </w:rPr>
              <w:t>)</w:t>
            </w:r>
          </w:p>
        </w:tc>
        <w:tc>
          <w:tcPr>
            <w:tcW w:w="1701" w:type="dxa"/>
            <w:vAlign w:val="center"/>
          </w:tcPr>
          <w:p w:rsidR="00AA2AD3" w:rsidRPr="009B5BEB" w:rsidRDefault="00AA2AD3" w:rsidP="0067452D">
            <w:pPr>
              <w:pStyle w:val="Default"/>
              <w:rPr>
                <w:sz w:val="22"/>
                <w:szCs w:val="22"/>
                <w:lang w:val="en-US"/>
              </w:rPr>
            </w:pPr>
            <w:r w:rsidRPr="009B5BEB">
              <w:rPr>
                <w:sz w:val="22"/>
                <w:szCs w:val="22"/>
                <w:lang w:val="en-US"/>
              </w:rPr>
              <w:t>2770 - 3190</w:t>
            </w:r>
          </w:p>
        </w:tc>
      </w:tr>
    </w:tbl>
    <w:p w:rsidR="00AA2AD3" w:rsidRPr="001B714E" w:rsidRDefault="00AA2AD3" w:rsidP="00AA2AD3">
      <w:pPr>
        <w:rPr>
          <w:rFonts w:ascii="PFAkzidenz Regular" w:hAnsi="PFAkzidenz Regular" w:cs="PFAkzidenz Regular"/>
        </w:rPr>
      </w:pPr>
    </w:p>
    <w:p w:rsidR="00AA2AD3" w:rsidRPr="00656F8B" w:rsidRDefault="00AA2AD3" w:rsidP="00AA2AD3">
      <w:pPr>
        <w:rPr>
          <w:rFonts w:ascii="PFAkzidenz Regular" w:hAnsi="PFAkzidenz Regular" w:cs="PFAkzidenz Regular"/>
          <w:lang w:val="en-US"/>
        </w:rPr>
      </w:pPr>
    </w:p>
    <w:p w:rsidR="00AA2AD3" w:rsidRPr="00656F8B" w:rsidRDefault="00AA2AD3" w:rsidP="00AA2AD3">
      <w:pPr>
        <w:rPr>
          <w:rFonts w:ascii="PFAkzidenz Regular" w:hAnsi="PFAkzidenz Regular" w:cs="PFAkzidenz Regular"/>
          <w:lang w:val="en-US"/>
        </w:rPr>
      </w:pPr>
    </w:p>
    <w:p w:rsidR="00AA2AD3" w:rsidRPr="00656F8B" w:rsidRDefault="00AA2AD3" w:rsidP="00AA2AD3">
      <w:pPr>
        <w:rPr>
          <w:rFonts w:ascii="PFAkzidenz Regular" w:hAnsi="PFAkzidenz Regular" w:cs="PFAkzidenz Regular"/>
          <w:lang w:val="en-US"/>
        </w:rPr>
      </w:pPr>
    </w:p>
    <w:p w:rsidR="00AA2AD3" w:rsidRPr="00656F8B" w:rsidRDefault="00AA2AD3" w:rsidP="00AA2AD3">
      <w:pPr>
        <w:rPr>
          <w:rFonts w:ascii="PFAkzidenz Regular" w:hAnsi="PFAkzidenz Regular" w:cs="PFAkzidenz Regular"/>
          <w:lang w:val="en-US"/>
        </w:rPr>
      </w:pPr>
    </w:p>
    <w:p w:rsidR="00AA2AD3" w:rsidRPr="00656F8B" w:rsidRDefault="00AA2AD3" w:rsidP="00AA2AD3">
      <w:pPr>
        <w:rPr>
          <w:rFonts w:ascii="PFAkzidenz Regular" w:hAnsi="PFAkzidenz Regular" w:cs="PFAkzidenz Regular"/>
          <w:lang w:val="en-US"/>
        </w:rPr>
      </w:pPr>
    </w:p>
    <w:p w:rsidR="00AA2AD3" w:rsidRPr="00656F8B" w:rsidRDefault="00AA2AD3" w:rsidP="00AA2AD3">
      <w:pPr>
        <w:rPr>
          <w:rFonts w:ascii="PFAkzidenz Regular" w:hAnsi="PFAkzidenz Regular" w:cs="PFAkzidenz Regular"/>
          <w:lang w:val="en-US"/>
        </w:rPr>
      </w:pPr>
    </w:p>
    <w:p w:rsidR="00AA2AD3" w:rsidRPr="00656F8B" w:rsidRDefault="00AA2AD3" w:rsidP="00AA2AD3">
      <w:pPr>
        <w:rPr>
          <w:rFonts w:ascii="PFAkzidenz Regular" w:hAnsi="PFAkzidenz Regular" w:cs="PFAkzidenz Regular"/>
          <w:lang w:val="en-US"/>
        </w:rPr>
      </w:pPr>
    </w:p>
    <w:p w:rsidR="00AA2AD3" w:rsidRPr="00656F8B" w:rsidRDefault="00AA2AD3" w:rsidP="00AA2AD3">
      <w:pPr>
        <w:rPr>
          <w:rFonts w:ascii="PFAkzidenz Regular" w:hAnsi="PFAkzidenz Regular" w:cs="PFAkzidenz Regular"/>
          <w:lang w:val="en-US"/>
        </w:rPr>
      </w:pPr>
    </w:p>
    <w:p w:rsidR="00AA2AD3" w:rsidRPr="00656F8B" w:rsidRDefault="00AA2AD3" w:rsidP="00AA2AD3">
      <w:pPr>
        <w:rPr>
          <w:rFonts w:ascii="PFAkzidenz Regular" w:hAnsi="PFAkzidenz Regular" w:cs="PFAkzidenz Regular"/>
          <w:lang w:val="en-US"/>
        </w:rPr>
      </w:pPr>
    </w:p>
    <w:p w:rsidR="00AA2AD3" w:rsidRPr="00656F8B" w:rsidRDefault="00AA2AD3" w:rsidP="00AA2AD3">
      <w:pPr>
        <w:rPr>
          <w:rFonts w:ascii="PFAkzidenz Regular" w:hAnsi="PFAkzidenz Regular" w:cs="PFAkzidenz Regular"/>
          <w:lang w:val="en-US"/>
        </w:rPr>
      </w:pPr>
    </w:p>
    <w:p w:rsidR="00AA2AD3" w:rsidRPr="00656F8B" w:rsidRDefault="00AA2AD3" w:rsidP="00AA2AD3">
      <w:pPr>
        <w:rPr>
          <w:rFonts w:ascii="PFAkzidenz Regular" w:hAnsi="PFAkzidenz Regular" w:cs="PFAkzidenz Regular"/>
          <w:lang w:val="en-US"/>
        </w:rPr>
      </w:pPr>
    </w:p>
    <w:p w:rsidR="00AA2AD3" w:rsidRPr="00656F8B" w:rsidRDefault="00AA2AD3" w:rsidP="00AA2AD3">
      <w:pPr>
        <w:rPr>
          <w:rFonts w:ascii="PFAkzidenz Regular" w:hAnsi="PFAkzidenz Regular" w:cs="PFAkzidenz Regular"/>
          <w:lang w:val="en-US"/>
        </w:rPr>
      </w:pPr>
    </w:p>
    <w:p w:rsidR="00AA2AD3" w:rsidRPr="00656F8B" w:rsidRDefault="00AA2AD3" w:rsidP="00AA2AD3">
      <w:pPr>
        <w:rPr>
          <w:rFonts w:ascii="PFAkzidenz Regular" w:hAnsi="PFAkzidenz Regular" w:cs="PFAkzidenz Regular"/>
          <w:lang w:val="en-US"/>
        </w:rPr>
      </w:pPr>
    </w:p>
    <w:p w:rsidR="00AA2AD3" w:rsidRPr="00656F8B" w:rsidRDefault="00AA2AD3" w:rsidP="00AA2AD3">
      <w:pPr>
        <w:rPr>
          <w:rFonts w:ascii="PFAkzidenz Regular" w:hAnsi="PFAkzidenz Regular" w:cs="PFAkzidenz Regular"/>
          <w:lang w:val="en-US"/>
        </w:rPr>
      </w:pPr>
    </w:p>
    <w:p w:rsidR="00AA2AD3" w:rsidRPr="00656F8B" w:rsidRDefault="00AA2AD3" w:rsidP="00AA2AD3">
      <w:pPr>
        <w:rPr>
          <w:rFonts w:ascii="PFAkzidenz Regular" w:hAnsi="PFAkzidenz Regular" w:cs="PFAkzidenz Regular"/>
          <w:lang w:val="en-US"/>
        </w:rPr>
      </w:pPr>
    </w:p>
    <w:p w:rsidR="00AA2AD3" w:rsidRPr="00656F8B" w:rsidRDefault="00AA2AD3" w:rsidP="00AA2AD3">
      <w:pPr>
        <w:rPr>
          <w:rFonts w:ascii="PFAkzidenz Regular" w:hAnsi="PFAkzidenz Regular" w:cs="PFAkzidenz Regular"/>
          <w:lang w:val="en-US"/>
        </w:rPr>
      </w:pPr>
    </w:p>
    <w:p w:rsidR="00AA2AD3" w:rsidRPr="00656F8B" w:rsidRDefault="00AA2AD3" w:rsidP="00AA2AD3">
      <w:pPr>
        <w:rPr>
          <w:rFonts w:ascii="PFAkzidenz Regular" w:hAnsi="PFAkzidenz Regular" w:cs="PFAkzidenz Regular"/>
          <w:lang w:val="en-US"/>
        </w:rPr>
      </w:pPr>
    </w:p>
    <w:p w:rsidR="00AA2AD3" w:rsidRDefault="00AA2AD3" w:rsidP="00AA2AD3">
      <w:pPr>
        <w:rPr>
          <w:rFonts w:ascii="PFAkzidenz Regular" w:hAnsi="PFAkzidenz Regular" w:cs="PFAkzidenz Regular"/>
          <w:lang w:val="en-US"/>
        </w:rPr>
      </w:pPr>
    </w:p>
    <w:p w:rsidR="00AA2AD3" w:rsidRDefault="00AA2AD3" w:rsidP="00AA2AD3">
      <w:pPr>
        <w:tabs>
          <w:tab w:val="left" w:pos="5805"/>
        </w:tabs>
        <w:rPr>
          <w:rFonts w:ascii="PFAkzidenz Regular" w:hAnsi="PFAkzidenz Regular" w:cs="PFAkzidenz Regular"/>
        </w:rPr>
      </w:pPr>
      <w:r>
        <w:rPr>
          <w:rFonts w:ascii="PFAkzidenz Regular" w:hAnsi="PFAkzidenz Regular" w:cs="PFAkzidenz Regular"/>
          <w:lang w:val="en-US"/>
        </w:rPr>
        <w:tab/>
      </w:r>
    </w:p>
    <w:p w:rsidR="00AA2AD3" w:rsidRDefault="00AA2AD3" w:rsidP="00AA2AD3">
      <w:pPr>
        <w:tabs>
          <w:tab w:val="left" w:pos="5805"/>
        </w:tabs>
        <w:rPr>
          <w:rFonts w:ascii="PFAkzidenz Regular" w:hAnsi="PFAkzidenz Regular" w:cs="PFAkzidenz Regular"/>
        </w:rPr>
      </w:pPr>
    </w:p>
    <w:p w:rsidR="00AA2AD3" w:rsidRDefault="00AA2AD3" w:rsidP="00AA2AD3">
      <w:pPr>
        <w:tabs>
          <w:tab w:val="left" w:pos="5805"/>
        </w:tabs>
        <w:rPr>
          <w:rFonts w:ascii="PFAkzidenz Regular" w:hAnsi="PFAkzidenz Regular" w:cs="PFAkzidenz Regular"/>
        </w:rPr>
      </w:pPr>
    </w:p>
    <w:p w:rsidR="00AA2AD3" w:rsidRDefault="00AA2AD3" w:rsidP="001B714E">
      <w:pPr>
        <w:tabs>
          <w:tab w:val="left" w:pos="5805"/>
        </w:tabs>
        <w:jc w:val="center"/>
        <w:rPr>
          <w:rFonts w:cstheme="minorHAnsi"/>
          <w:b/>
          <w:sz w:val="32"/>
          <w:szCs w:val="32"/>
        </w:rPr>
      </w:pPr>
      <w:r>
        <w:rPr>
          <w:rFonts w:cstheme="minorHAnsi"/>
          <w:b/>
          <w:sz w:val="32"/>
          <w:szCs w:val="32"/>
        </w:rPr>
        <w:lastRenderedPageBreak/>
        <w:t>ΑΝΑΛΥΤΙΚΕΣ ΠΡΟΔΙΑΓΡΑΦΕΣ ΡΑΜΠΑΣ ΓΙΑ ΤΗΝ ΜΕΤΑΦΟΡΑ ΑμεΑ ΣΕ ΑΝΑΠΗΡΙΚΟ ΑΜΑΞΙΔΙΟ</w:t>
      </w:r>
    </w:p>
    <w:p w:rsidR="00AA2AD3" w:rsidRPr="00601E28" w:rsidRDefault="001B714E" w:rsidP="00AA2AD3">
      <w:pPr>
        <w:tabs>
          <w:tab w:val="left" w:pos="5805"/>
        </w:tabs>
        <w:jc w:val="center"/>
        <w:rPr>
          <w:rFonts w:cstheme="minorHAnsi"/>
          <w:b/>
          <w:sz w:val="32"/>
          <w:szCs w:val="32"/>
        </w:rPr>
      </w:pPr>
      <w:r>
        <w:rPr>
          <w:rFonts w:cstheme="minorHAnsi"/>
          <w:b/>
          <w:sz w:val="32"/>
          <w:szCs w:val="32"/>
        </w:rPr>
        <w:t xml:space="preserve"> </w:t>
      </w:r>
      <w:r w:rsidR="00AA2AD3" w:rsidRPr="00601E28">
        <w:rPr>
          <w:rFonts w:cstheme="minorHAnsi"/>
          <w:b/>
          <w:sz w:val="32"/>
          <w:szCs w:val="32"/>
        </w:rPr>
        <w:t>ΤΕΧΝΙΚΑ ΧΑΡΑΚΤΗΡΙΣΤΙΚΑ ΜΗΧΑΝΙΣΜΟΥ:</w:t>
      </w:r>
    </w:p>
    <w:p w:rsidR="00AA2AD3" w:rsidRPr="009B5BEB" w:rsidRDefault="00AA2AD3" w:rsidP="00AA2AD3">
      <w:pPr>
        <w:tabs>
          <w:tab w:val="left" w:pos="5805"/>
        </w:tabs>
        <w:rPr>
          <w:rFonts w:cstheme="minorHAnsi"/>
          <w:sz w:val="28"/>
          <w:szCs w:val="28"/>
        </w:rPr>
      </w:pPr>
      <w:r w:rsidRPr="009B5BEB">
        <w:rPr>
          <w:rFonts w:cstheme="minorHAnsi"/>
          <w:sz w:val="28"/>
          <w:szCs w:val="28"/>
        </w:rPr>
        <w:t>Να είναι κατάλληλος για πίσω πόρτα αυτοκινήτου, με πλήρη ορατότητα.</w:t>
      </w:r>
    </w:p>
    <w:p w:rsidR="00AA2AD3" w:rsidRPr="009B5BEB" w:rsidRDefault="00AA2AD3" w:rsidP="00AA2AD3">
      <w:pPr>
        <w:tabs>
          <w:tab w:val="left" w:pos="5387"/>
        </w:tabs>
        <w:rPr>
          <w:rFonts w:cstheme="minorHAnsi"/>
          <w:sz w:val="28"/>
          <w:szCs w:val="28"/>
        </w:rPr>
      </w:pPr>
      <w:r w:rsidRPr="009B5BEB">
        <w:rPr>
          <w:rFonts w:cstheme="minorHAnsi"/>
          <w:b/>
          <w:sz w:val="28"/>
          <w:szCs w:val="28"/>
        </w:rPr>
        <w:t>Δυνατότητα ανύψωσης</w:t>
      </w:r>
      <w:r w:rsidR="009B5BEB" w:rsidRPr="009B5BEB">
        <w:rPr>
          <w:rFonts w:cstheme="minorHAnsi"/>
          <w:b/>
          <w:sz w:val="28"/>
          <w:szCs w:val="28"/>
        </w:rPr>
        <w:t>:</w:t>
      </w:r>
      <w:r w:rsidRPr="009B5BEB">
        <w:rPr>
          <w:rFonts w:cstheme="minorHAnsi"/>
          <w:b/>
          <w:sz w:val="28"/>
          <w:szCs w:val="28"/>
        </w:rPr>
        <w:tab/>
      </w:r>
      <w:r w:rsidRPr="009B5BEB">
        <w:rPr>
          <w:rFonts w:cstheme="minorHAnsi"/>
          <w:sz w:val="28"/>
          <w:szCs w:val="28"/>
        </w:rPr>
        <w:t>320</w:t>
      </w:r>
      <w:r w:rsidRPr="009B5BEB">
        <w:rPr>
          <w:rFonts w:cstheme="minorHAnsi"/>
          <w:sz w:val="28"/>
          <w:szCs w:val="28"/>
          <w:lang w:val="en-US"/>
        </w:rPr>
        <w:t>kg</w:t>
      </w:r>
    </w:p>
    <w:p w:rsidR="00AA2AD3" w:rsidRPr="009B5BEB" w:rsidRDefault="00AA2AD3" w:rsidP="00AA2AD3">
      <w:pPr>
        <w:tabs>
          <w:tab w:val="left" w:pos="5387"/>
        </w:tabs>
        <w:rPr>
          <w:rFonts w:cstheme="minorHAnsi"/>
          <w:b/>
          <w:sz w:val="28"/>
          <w:szCs w:val="28"/>
        </w:rPr>
      </w:pPr>
      <w:r w:rsidRPr="009B5BEB">
        <w:rPr>
          <w:rFonts w:cstheme="minorHAnsi"/>
          <w:b/>
          <w:sz w:val="28"/>
          <w:szCs w:val="28"/>
        </w:rPr>
        <w:t>Μέγιστο ύψος ανύψωσης</w:t>
      </w:r>
      <w:r w:rsidR="009B5BEB" w:rsidRPr="009B5BEB">
        <w:rPr>
          <w:rFonts w:cstheme="minorHAnsi"/>
          <w:b/>
          <w:sz w:val="28"/>
          <w:szCs w:val="28"/>
        </w:rPr>
        <w:t>:</w:t>
      </w:r>
      <w:r w:rsidRPr="009B5BEB">
        <w:rPr>
          <w:rFonts w:cstheme="minorHAnsi"/>
          <w:b/>
          <w:sz w:val="28"/>
          <w:szCs w:val="28"/>
        </w:rPr>
        <w:tab/>
      </w:r>
      <w:r w:rsidRPr="009B5BEB">
        <w:rPr>
          <w:rFonts w:cstheme="minorHAnsi"/>
          <w:sz w:val="28"/>
          <w:szCs w:val="28"/>
        </w:rPr>
        <w:t>920</w:t>
      </w:r>
      <w:r w:rsidRPr="009B5BEB">
        <w:rPr>
          <w:rFonts w:cstheme="minorHAnsi"/>
          <w:sz w:val="28"/>
          <w:szCs w:val="28"/>
          <w:lang w:val="en-US"/>
        </w:rPr>
        <w:t>mm</w:t>
      </w:r>
    </w:p>
    <w:p w:rsidR="00AA2AD3" w:rsidRPr="009B5BEB" w:rsidRDefault="00AA2AD3" w:rsidP="00AA2AD3">
      <w:pPr>
        <w:tabs>
          <w:tab w:val="left" w:pos="5387"/>
        </w:tabs>
        <w:rPr>
          <w:rFonts w:cstheme="minorHAnsi"/>
          <w:sz w:val="28"/>
          <w:szCs w:val="28"/>
        </w:rPr>
      </w:pPr>
      <w:r w:rsidRPr="009B5BEB">
        <w:rPr>
          <w:rFonts w:cstheme="minorHAnsi"/>
          <w:b/>
          <w:sz w:val="28"/>
          <w:szCs w:val="28"/>
        </w:rPr>
        <w:t xml:space="preserve">Διαστάσεις </w:t>
      </w:r>
      <w:proofErr w:type="spellStart"/>
      <w:r w:rsidRPr="009B5BEB">
        <w:rPr>
          <w:rFonts w:cstheme="minorHAnsi"/>
          <w:b/>
          <w:sz w:val="28"/>
          <w:szCs w:val="28"/>
        </w:rPr>
        <w:t>εξωτερ</w:t>
      </w:r>
      <w:proofErr w:type="spellEnd"/>
      <w:r w:rsidRPr="009B5BEB">
        <w:rPr>
          <w:rFonts w:cstheme="minorHAnsi"/>
          <w:b/>
          <w:sz w:val="28"/>
          <w:szCs w:val="28"/>
        </w:rPr>
        <w:t>. Μηχ</w:t>
      </w:r>
      <w:r w:rsidR="009B5BEB" w:rsidRPr="009B5BEB">
        <w:rPr>
          <w:rFonts w:cstheme="minorHAnsi"/>
          <w:b/>
          <w:sz w:val="28"/>
          <w:szCs w:val="28"/>
        </w:rPr>
        <w:t>.:</w:t>
      </w:r>
      <w:r w:rsidRPr="009B5BEB">
        <w:rPr>
          <w:rFonts w:cstheme="minorHAnsi"/>
          <w:b/>
          <w:sz w:val="28"/>
          <w:szCs w:val="28"/>
        </w:rPr>
        <w:tab/>
      </w:r>
      <w:proofErr w:type="spellStart"/>
      <w:r w:rsidRPr="009B5BEB">
        <w:rPr>
          <w:rFonts w:cstheme="minorHAnsi"/>
          <w:sz w:val="28"/>
          <w:szCs w:val="28"/>
        </w:rPr>
        <w:t>ολ</w:t>
      </w:r>
      <w:proofErr w:type="spellEnd"/>
      <w:r w:rsidRPr="009B5BEB">
        <w:rPr>
          <w:rFonts w:cstheme="minorHAnsi"/>
          <w:sz w:val="28"/>
          <w:szCs w:val="28"/>
        </w:rPr>
        <w:t xml:space="preserve">. </w:t>
      </w:r>
      <w:proofErr w:type="spellStart"/>
      <w:r w:rsidRPr="009B5BEB">
        <w:rPr>
          <w:rFonts w:cstheme="minorHAnsi"/>
          <w:sz w:val="28"/>
          <w:szCs w:val="28"/>
        </w:rPr>
        <w:t>πλάτ</w:t>
      </w:r>
      <w:proofErr w:type="spellEnd"/>
      <w:r w:rsidRPr="009B5BEB">
        <w:rPr>
          <w:rFonts w:cstheme="minorHAnsi"/>
          <w:sz w:val="28"/>
          <w:szCs w:val="28"/>
        </w:rPr>
        <w:t>. 1130</w:t>
      </w:r>
      <w:r w:rsidRPr="009B5BEB">
        <w:rPr>
          <w:rFonts w:cstheme="minorHAnsi"/>
          <w:sz w:val="28"/>
          <w:szCs w:val="28"/>
          <w:lang w:val="en-US"/>
        </w:rPr>
        <w:t>mm</w:t>
      </w:r>
    </w:p>
    <w:p w:rsidR="00AA2AD3" w:rsidRPr="009B5BEB" w:rsidRDefault="00AA2AD3" w:rsidP="00AA2AD3">
      <w:pPr>
        <w:tabs>
          <w:tab w:val="left" w:pos="5387"/>
        </w:tabs>
        <w:rPr>
          <w:rFonts w:cstheme="minorHAnsi"/>
          <w:b/>
          <w:sz w:val="28"/>
          <w:szCs w:val="28"/>
        </w:rPr>
      </w:pPr>
      <w:r w:rsidRPr="009B5BEB">
        <w:rPr>
          <w:rFonts w:cstheme="minorHAnsi"/>
          <w:b/>
          <w:sz w:val="28"/>
          <w:szCs w:val="28"/>
        </w:rPr>
        <w:t>Πλάτος βάσης στήριξης</w:t>
      </w:r>
      <w:r w:rsidR="009B5BEB" w:rsidRPr="009B5BEB">
        <w:rPr>
          <w:rFonts w:cstheme="minorHAnsi"/>
          <w:b/>
          <w:sz w:val="28"/>
          <w:szCs w:val="28"/>
        </w:rPr>
        <w:t>:</w:t>
      </w:r>
      <w:r w:rsidRPr="009B5BEB">
        <w:rPr>
          <w:rFonts w:cstheme="minorHAnsi"/>
          <w:b/>
          <w:sz w:val="28"/>
          <w:szCs w:val="28"/>
        </w:rPr>
        <w:tab/>
      </w:r>
      <w:r w:rsidRPr="009B5BEB">
        <w:rPr>
          <w:rFonts w:cstheme="minorHAnsi"/>
          <w:sz w:val="28"/>
          <w:szCs w:val="28"/>
        </w:rPr>
        <w:t>350</w:t>
      </w:r>
      <w:r w:rsidRPr="009B5BEB">
        <w:rPr>
          <w:rFonts w:cstheme="minorHAnsi"/>
          <w:sz w:val="28"/>
          <w:szCs w:val="28"/>
          <w:lang w:val="en-US"/>
        </w:rPr>
        <w:t>mm</w:t>
      </w:r>
    </w:p>
    <w:p w:rsidR="00AA2AD3" w:rsidRPr="009B5BEB" w:rsidRDefault="00AA2AD3" w:rsidP="00AA2AD3">
      <w:pPr>
        <w:tabs>
          <w:tab w:val="left" w:pos="5387"/>
        </w:tabs>
        <w:rPr>
          <w:rFonts w:cstheme="minorHAnsi"/>
          <w:sz w:val="28"/>
          <w:szCs w:val="28"/>
        </w:rPr>
      </w:pPr>
      <w:r w:rsidRPr="009B5BEB">
        <w:rPr>
          <w:rFonts w:cstheme="minorHAnsi"/>
          <w:b/>
          <w:sz w:val="28"/>
          <w:szCs w:val="28"/>
        </w:rPr>
        <w:t>Ολικό ύψος</w:t>
      </w:r>
      <w:r w:rsidR="009B5BEB" w:rsidRPr="009B5BEB">
        <w:rPr>
          <w:rFonts w:cstheme="minorHAnsi"/>
          <w:b/>
          <w:sz w:val="28"/>
          <w:szCs w:val="28"/>
        </w:rPr>
        <w:t>:</w:t>
      </w:r>
      <w:r w:rsidRPr="009B5BEB">
        <w:rPr>
          <w:rFonts w:cstheme="minorHAnsi"/>
          <w:b/>
          <w:sz w:val="28"/>
          <w:szCs w:val="28"/>
        </w:rPr>
        <w:tab/>
      </w:r>
      <w:r w:rsidRPr="009B5BEB">
        <w:rPr>
          <w:rFonts w:cstheme="minorHAnsi"/>
          <w:sz w:val="28"/>
          <w:szCs w:val="28"/>
        </w:rPr>
        <w:t>1125</w:t>
      </w:r>
      <w:r w:rsidRPr="009B5BEB">
        <w:rPr>
          <w:rFonts w:cstheme="minorHAnsi"/>
          <w:sz w:val="28"/>
          <w:szCs w:val="28"/>
          <w:lang w:val="en-US"/>
        </w:rPr>
        <w:t>mm</w:t>
      </w:r>
    </w:p>
    <w:p w:rsidR="00AA2AD3" w:rsidRPr="009B5BEB" w:rsidRDefault="00AA2AD3" w:rsidP="00AA2AD3">
      <w:pPr>
        <w:tabs>
          <w:tab w:val="left" w:pos="5387"/>
        </w:tabs>
        <w:rPr>
          <w:rFonts w:cstheme="minorHAnsi"/>
          <w:b/>
          <w:sz w:val="28"/>
          <w:szCs w:val="28"/>
        </w:rPr>
      </w:pPr>
      <w:r w:rsidRPr="009B5BEB">
        <w:rPr>
          <w:rFonts w:cstheme="minorHAnsi"/>
          <w:b/>
          <w:sz w:val="28"/>
          <w:szCs w:val="28"/>
        </w:rPr>
        <w:t>Διαστάσεις πλατφόρμας</w:t>
      </w:r>
      <w:r w:rsidR="009B5BEB" w:rsidRPr="009B5BEB">
        <w:rPr>
          <w:rFonts w:cstheme="minorHAnsi"/>
          <w:b/>
          <w:sz w:val="28"/>
          <w:szCs w:val="28"/>
        </w:rPr>
        <w:t>:</w:t>
      </w:r>
      <w:r w:rsidRPr="009B5BEB">
        <w:rPr>
          <w:rFonts w:cstheme="minorHAnsi"/>
          <w:b/>
          <w:sz w:val="28"/>
          <w:szCs w:val="28"/>
        </w:rPr>
        <w:tab/>
      </w:r>
      <w:r w:rsidRPr="009B5BEB">
        <w:rPr>
          <w:rFonts w:cstheme="minorHAnsi"/>
          <w:sz w:val="28"/>
          <w:szCs w:val="28"/>
        </w:rPr>
        <w:t>900 Χ 1400</w:t>
      </w:r>
      <w:r w:rsidRPr="009B5BEB">
        <w:rPr>
          <w:rFonts w:cstheme="minorHAnsi"/>
          <w:sz w:val="28"/>
          <w:szCs w:val="28"/>
          <w:lang w:val="en-US"/>
        </w:rPr>
        <w:t>mm</w:t>
      </w:r>
    </w:p>
    <w:p w:rsidR="00AA2AD3" w:rsidRPr="009B5BEB" w:rsidRDefault="00AA2AD3" w:rsidP="00AA2AD3">
      <w:pPr>
        <w:pStyle w:val="a6"/>
        <w:numPr>
          <w:ilvl w:val="0"/>
          <w:numId w:val="1"/>
        </w:numPr>
        <w:tabs>
          <w:tab w:val="left" w:pos="5805"/>
        </w:tabs>
        <w:rPr>
          <w:rFonts w:ascii="PFAkzidenz Regular" w:hAnsi="PFAkzidenz Regular" w:cs="PFAkzidenz Regular"/>
          <w:sz w:val="28"/>
          <w:szCs w:val="28"/>
        </w:rPr>
      </w:pPr>
      <w:r w:rsidRPr="009B5BEB">
        <w:rPr>
          <w:rFonts w:ascii="PFAkzidenz Regular" w:hAnsi="PFAkzidenz Regular" w:cs="PFAkzidenz Regular"/>
          <w:sz w:val="28"/>
          <w:szCs w:val="28"/>
        </w:rPr>
        <w:t xml:space="preserve">Ειδικά σχεδιασμένη, να είναι ελαφριά και συμπαγής </w:t>
      </w:r>
    </w:p>
    <w:p w:rsidR="00AA2AD3" w:rsidRPr="009B5BEB" w:rsidRDefault="00AA2AD3" w:rsidP="00AA2AD3">
      <w:pPr>
        <w:pStyle w:val="a6"/>
        <w:numPr>
          <w:ilvl w:val="0"/>
          <w:numId w:val="1"/>
        </w:numPr>
        <w:tabs>
          <w:tab w:val="left" w:pos="5805"/>
        </w:tabs>
        <w:rPr>
          <w:rFonts w:ascii="PFAkzidenz Regular" w:hAnsi="PFAkzidenz Regular" w:cs="PFAkzidenz Regular"/>
          <w:sz w:val="28"/>
          <w:szCs w:val="28"/>
        </w:rPr>
      </w:pPr>
      <w:r w:rsidRPr="009B5BEB">
        <w:rPr>
          <w:rFonts w:ascii="PFAkzidenz Regular" w:hAnsi="PFAkzidenz Regular" w:cs="PFAkzidenz Regular"/>
          <w:sz w:val="28"/>
          <w:szCs w:val="28"/>
        </w:rPr>
        <w:t>Κατάλληλη για πλαϊνή ή πίσω πόρτα αυτοκινήτου</w:t>
      </w:r>
    </w:p>
    <w:p w:rsidR="00AA2AD3" w:rsidRPr="009B5BEB" w:rsidRDefault="00AA2AD3" w:rsidP="00AA2AD3">
      <w:pPr>
        <w:pStyle w:val="a6"/>
        <w:numPr>
          <w:ilvl w:val="0"/>
          <w:numId w:val="1"/>
        </w:numPr>
        <w:tabs>
          <w:tab w:val="left" w:pos="5805"/>
        </w:tabs>
        <w:rPr>
          <w:rFonts w:ascii="PFAkzidenz Regular" w:hAnsi="PFAkzidenz Regular" w:cs="PFAkzidenz Regular"/>
          <w:sz w:val="28"/>
          <w:szCs w:val="28"/>
        </w:rPr>
      </w:pPr>
      <w:r w:rsidRPr="009B5BEB">
        <w:rPr>
          <w:rFonts w:ascii="PFAkzidenz Regular" w:hAnsi="PFAkzidenz Regular" w:cs="PFAkzidenz Regular"/>
          <w:sz w:val="28"/>
          <w:szCs w:val="28"/>
        </w:rPr>
        <w:t>Υλικό κατασκευής πλατφόρμας : ατσάλινο πλέγμα που εξασφαλίζει εξαιρετική ορατότητα , επικαλυμμένη με πυρίτιο για μεγαλύτερη ανθεκτικότητα</w:t>
      </w:r>
    </w:p>
    <w:p w:rsidR="00AA2AD3" w:rsidRPr="009B5BEB" w:rsidRDefault="00AA2AD3" w:rsidP="00AA2AD3">
      <w:pPr>
        <w:pStyle w:val="a6"/>
        <w:numPr>
          <w:ilvl w:val="0"/>
          <w:numId w:val="1"/>
        </w:numPr>
        <w:tabs>
          <w:tab w:val="left" w:pos="5805"/>
        </w:tabs>
        <w:rPr>
          <w:rFonts w:ascii="PFAkzidenz Regular" w:hAnsi="PFAkzidenz Regular" w:cs="PFAkzidenz Regular"/>
          <w:sz w:val="28"/>
          <w:szCs w:val="28"/>
        </w:rPr>
      </w:pPr>
      <w:r w:rsidRPr="009B5BEB">
        <w:rPr>
          <w:rFonts w:ascii="PFAkzidenz Regular" w:hAnsi="PFAkzidenz Regular" w:cs="PFAkzidenz Regular"/>
          <w:sz w:val="28"/>
          <w:szCs w:val="28"/>
        </w:rPr>
        <w:t>Ευκολία στον χειρισμό και στην συντήρηση</w:t>
      </w:r>
    </w:p>
    <w:p w:rsidR="00AA2AD3" w:rsidRPr="009B5BEB" w:rsidRDefault="00AA2AD3" w:rsidP="00AA2AD3">
      <w:pPr>
        <w:pStyle w:val="a6"/>
        <w:numPr>
          <w:ilvl w:val="0"/>
          <w:numId w:val="1"/>
        </w:numPr>
        <w:tabs>
          <w:tab w:val="left" w:pos="5805"/>
        </w:tabs>
        <w:rPr>
          <w:rFonts w:ascii="PFAkzidenz Regular" w:hAnsi="PFAkzidenz Regular" w:cs="PFAkzidenz Regular"/>
          <w:sz w:val="28"/>
          <w:szCs w:val="28"/>
        </w:rPr>
      </w:pPr>
      <w:r w:rsidRPr="009B5BEB">
        <w:rPr>
          <w:rFonts w:ascii="PFAkzidenz Regular" w:hAnsi="PFAkzidenz Regular" w:cs="PFAkzidenz Regular"/>
          <w:sz w:val="28"/>
          <w:szCs w:val="28"/>
        </w:rPr>
        <w:t>Αυτόματη λειτουργία φρένων όταν η πλατφόρμα ακουμπήσει στο έδαφος</w:t>
      </w:r>
    </w:p>
    <w:p w:rsidR="00AA2AD3" w:rsidRPr="009B5BEB" w:rsidRDefault="00AA2AD3" w:rsidP="00AA2AD3">
      <w:pPr>
        <w:pStyle w:val="a6"/>
        <w:numPr>
          <w:ilvl w:val="0"/>
          <w:numId w:val="1"/>
        </w:numPr>
        <w:tabs>
          <w:tab w:val="left" w:pos="5805"/>
        </w:tabs>
        <w:rPr>
          <w:rFonts w:ascii="PFAkzidenz Regular" w:hAnsi="PFAkzidenz Regular" w:cs="PFAkzidenz Regular"/>
          <w:sz w:val="28"/>
          <w:szCs w:val="28"/>
        </w:rPr>
      </w:pPr>
      <w:r w:rsidRPr="009B5BEB">
        <w:rPr>
          <w:rFonts w:ascii="PFAkzidenz Regular" w:hAnsi="PFAkzidenz Regular" w:cs="PFAkzidenz Regular"/>
          <w:sz w:val="28"/>
          <w:szCs w:val="28"/>
        </w:rPr>
        <w:t>Ειδικές μπάρες ασφαλείας να πέφτουν αυτόματα μόλις η πλατφόρμα φτάσει κάτω.</w:t>
      </w:r>
    </w:p>
    <w:p w:rsidR="00AA2AD3" w:rsidRPr="009B5BEB" w:rsidRDefault="00AA2AD3" w:rsidP="00AA2AD3">
      <w:pPr>
        <w:pStyle w:val="a6"/>
        <w:numPr>
          <w:ilvl w:val="0"/>
          <w:numId w:val="1"/>
        </w:numPr>
        <w:tabs>
          <w:tab w:val="left" w:pos="5805"/>
        </w:tabs>
        <w:rPr>
          <w:rFonts w:ascii="PFAkzidenz Regular" w:hAnsi="PFAkzidenz Regular" w:cs="PFAkzidenz Regular"/>
          <w:sz w:val="28"/>
          <w:szCs w:val="28"/>
        </w:rPr>
      </w:pPr>
      <w:r w:rsidRPr="009B5BEB">
        <w:rPr>
          <w:rFonts w:ascii="PFAkzidenz Regular" w:hAnsi="PFAkzidenz Regular" w:cs="PFAkzidenz Regular"/>
          <w:sz w:val="28"/>
          <w:szCs w:val="28"/>
        </w:rPr>
        <w:t xml:space="preserve">Ειδικά ροδάκια της πλατφόρμας να εξασφαλίζουν σταθερότητα ακόμη και σε ανισόπεδο έδαφος </w:t>
      </w:r>
    </w:p>
    <w:p w:rsidR="00AA2AD3" w:rsidRPr="009B5BEB" w:rsidRDefault="00AA2AD3" w:rsidP="00AA2AD3">
      <w:pPr>
        <w:pStyle w:val="a6"/>
        <w:numPr>
          <w:ilvl w:val="0"/>
          <w:numId w:val="1"/>
        </w:numPr>
        <w:tabs>
          <w:tab w:val="left" w:pos="5805"/>
        </w:tabs>
        <w:rPr>
          <w:rFonts w:ascii="PFAkzidenz Regular" w:hAnsi="PFAkzidenz Regular" w:cs="PFAkzidenz Regular"/>
          <w:sz w:val="28"/>
          <w:szCs w:val="28"/>
        </w:rPr>
      </w:pPr>
      <w:r w:rsidRPr="009B5BEB">
        <w:rPr>
          <w:rFonts w:ascii="PFAkzidenz Regular" w:hAnsi="PFAkzidenz Regular" w:cs="PFAkzidenz Regular"/>
          <w:sz w:val="28"/>
          <w:szCs w:val="28"/>
        </w:rPr>
        <w:t>Χειρισμός: Ενσύρματο χειριστήριο 4 πλήκτρων</w:t>
      </w:r>
    </w:p>
    <w:p w:rsidR="00AA2AD3" w:rsidRPr="009B5BEB" w:rsidRDefault="00AA2AD3" w:rsidP="00AA2AD3">
      <w:pPr>
        <w:pStyle w:val="a6"/>
        <w:numPr>
          <w:ilvl w:val="0"/>
          <w:numId w:val="1"/>
        </w:numPr>
        <w:tabs>
          <w:tab w:val="left" w:pos="5805"/>
        </w:tabs>
        <w:rPr>
          <w:rFonts w:ascii="PFAkzidenz Regular" w:hAnsi="PFAkzidenz Regular" w:cs="PFAkzidenz Regular"/>
          <w:sz w:val="28"/>
          <w:szCs w:val="28"/>
        </w:rPr>
      </w:pPr>
      <w:r w:rsidRPr="009B5BEB">
        <w:rPr>
          <w:rFonts w:ascii="PFAkzidenz Regular" w:hAnsi="PFAkzidenz Regular" w:cs="PFAkzidenz Regular"/>
          <w:sz w:val="28"/>
          <w:szCs w:val="28"/>
        </w:rPr>
        <w:t xml:space="preserve">Βάρος κατασκευής : περίπου 151 </w:t>
      </w:r>
      <w:r w:rsidRPr="009B5BEB">
        <w:rPr>
          <w:rFonts w:ascii="PFAkzidenz Regular" w:hAnsi="PFAkzidenz Regular" w:cs="PFAkzidenz Regular"/>
          <w:sz w:val="28"/>
          <w:szCs w:val="28"/>
          <w:lang w:val="en-US"/>
        </w:rPr>
        <w:t>kg</w:t>
      </w:r>
    </w:p>
    <w:p w:rsidR="00AA2AD3" w:rsidRPr="009B5BEB" w:rsidRDefault="00AA2AD3" w:rsidP="00AA2AD3">
      <w:pPr>
        <w:pStyle w:val="a6"/>
        <w:numPr>
          <w:ilvl w:val="0"/>
          <w:numId w:val="1"/>
        </w:numPr>
        <w:tabs>
          <w:tab w:val="left" w:pos="5805"/>
        </w:tabs>
        <w:rPr>
          <w:rFonts w:ascii="PFAkzidenz Regular" w:hAnsi="PFAkzidenz Regular" w:cs="PFAkzidenz Regular"/>
          <w:sz w:val="28"/>
          <w:szCs w:val="28"/>
        </w:rPr>
      </w:pPr>
      <w:r w:rsidRPr="009B5BEB">
        <w:rPr>
          <w:rFonts w:ascii="PFAkzidenz Regular" w:hAnsi="PFAkzidenz Regular" w:cs="PFAkzidenz Regular"/>
          <w:sz w:val="28"/>
          <w:szCs w:val="28"/>
        </w:rPr>
        <w:lastRenderedPageBreak/>
        <w:t>Ο ανυψωτικός μηχανισμός να τίθεται σε λειτουργία μόνο από τον  Γενικό διακόπτη τροφοδοσίας</w:t>
      </w:r>
    </w:p>
    <w:p w:rsidR="00AA2AD3" w:rsidRPr="009B5BEB" w:rsidRDefault="00AA2AD3" w:rsidP="00AA2AD3">
      <w:pPr>
        <w:pStyle w:val="a6"/>
        <w:numPr>
          <w:ilvl w:val="0"/>
          <w:numId w:val="1"/>
        </w:numPr>
        <w:tabs>
          <w:tab w:val="left" w:pos="5805"/>
        </w:tabs>
        <w:rPr>
          <w:rFonts w:ascii="PFAkzidenz Regular" w:hAnsi="PFAkzidenz Regular" w:cs="PFAkzidenz Regular"/>
          <w:sz w:val="28"/>
          <w:szCs w:val="28"/>
        </w:rPr>
      </w:pPr>
      <w:r w:rsidRPr="009B5BEB">
        <w:rPr>
          <w:rFonts w:ascii="PFAkzidenz Regular" w:hAnsi="PFAkzidenz Regular" w:cs="PFAkzidenz Regular"/>
          <w:sz w:val="28"/>
          <w:szCs w:val="28"/>
        </w:rPr>
        <w:t xml:space="preserve">Όταν η ράμπα ανυψώνεται ή χαμηλώνει να υπάρχει διάταξη που προστατεύει τα </w:t>
      </w:r>
      <w:proofErr w:type="spellStart"/>
      <w:r w:rsidRPr="009B5BEB">
        <w:rPr>
          <w:rFonts w:ascii="PFAkzidenz Regular" w:hAnsi="PFAkzidenz Regular" w:cs="PFAkzidenz Regular"/>
          <w:sz w:val="28"/>
          <w:szCs w:val="28"/>
        </w:rPr>
        <w:t>αμαξίδια</w:t>
      </w:r>
      <w:proofErr w:type="spellEnd"/>
      <w:r w:rsidRPr="009B5BEB">
        <w:rPr>
          <w:rFonts w:ascii="PFAkzidenz Regular" w:hAnsi="PFAkzidenz Regular" w:cs="PFAkzidenz Regular"/>
          <w:sz w:val="28"/>
          <w:szCs w:val="28"/>
        </w:rPr>
        <w:t xml:space="preserve"> ώστε να μην κινδυνεύουν να πέσουν ή να κυλήσουν από την πλατφόρμα</w:t>
      </w:r>
    </w:p>
    <w:p w:rsidR="00AA2AD3" w:rsidRPr="009B5BEB" w:rsidRDefault="00AA2AD3" w:rsidP="00AA2AD3">
      <w:pPr>
        <w:pStyle w:val="a6"/>
        <w:numPr>
          <w:ilvl w:val="0"/>
          <w:numId w:val="1"/>
        </w:numPr>
        <w:tabs>
          <w:tab w:val="left" w:pos="5805"/>
        </w:tabs>
        <w:rPr>
          <w:rFonts w:ascii="PFAkzidenz Regular" w:hAnsi="PFAkzidenz Regular" w:cs="PFAkzidenz Regular"/>
          <w:sz w:val="28"/>
          <w:szCs w:val="28"/>
        </w:rPr>
      </w:pPr>
      <w:r w:rsidRPr="009B5BEB">
        <w:rPr>
          <w:rFonts w:ascii="PFAkzidenz Regular" w:hAnsi="PFAkzidenz Regular" w:cs="PFAkzidenz Regular"/>
          <w:sz w:val="28"/>
          <w:szCs w:val="28"/>
        </w:rPr>
        <w:t>Κατά την ανύψωση ή το χαμήλωμα της εξέδρας να υπάρχει οπτική προειδοποίηση.</w:t>
      </w:r>
    </w:p>
    <w:p w:rsidR="00AA2AD3" w:rsidRPr="009B5BEB" w:rsidRDefault="00AA2AD3" w:rsidP="00AA2AD3">
      <w:pPr>
        <w:pStyle w:val="a6"/>
        <w:numPr>
          <w:ilvl w:val="0"/>
          <w:numId w:val="1"/>
        </w:numPr>
        <w:tabs>
          <w:tab w:val="left" w:pos="5805"/>
        </w:tabs>
        <w:rPr>
          <w:rFonts w:ascii="PFAkzidenz Regular" w:hAnsi="PFAkzidenz Regular" w:cs="PFAkzidenz Regular"/>
          <w:sz w:val="28"/>
          <w:szCs w:val="28"/>
        </w:rPr>
      </w:pPr>
      <w:r w:rsidRPr="009B5BEB">
        <w:rPr>
          <w:rFonts w:ascii="PFAkzidenz Regular" w:hAnsi="PFAkzidenz Regular" w:cs="PFAkzidenz Regular"/>
          <w:sz w:val="28"/>
          <w:szCs w:val="28"/>
        </w:rPr>
        <w:t>Η κίνηση του ανυψωτικού να είναι απόλυτα ελεγχόμενη</w:t>
      </w:r>
    </w:p>
    <w:p w:rsidR="00AA2AD3" w:rsidRPr="009B5BEB" w:rsidRDefault="00AA2AD3" w:rsidP="00AA2AD3">
      <w:pPr>
        <w:pStyle w:val="a6"/>
        <w:numPr>
          <w:ilvl w:val="0"/>
          <w:numId w:val="1"/>
        </w:numPr>
        <w:tabs>
          <w:tab w:val="left" w:pos="5805"/>
        </w:tabs>
        <w:rPr>
          <w:rFonts w:ascii="PFAkzidenz Regular" w:hAnsi="PFAkzidenz Regular" w:cs="PFAkzidenz Regular"/>
          <w:sz w:val="28"/>
          <w:szCs w:val="28"/>
        </w:rPr>
      </w:pPr>
      <w:r w:rsidRPr="009B5BEB">
        <w:rPr>
          <w:rFonts w:ascii="PFAkzidenz Regular" w:hAnsi="PFAkzidenz Regular" w:cs="PFAkzidenz Regular"/>
          <w:sz w:val="28"/>
          <w:szCs w:val="28"/>
        </w:rPr>
        <w:t>Να διαθέτει εφεδρική χειροκίνητη αντλία για άνοδο ή κάθοδο της εξέδρας σε περίπτωση διακοπής της λειτουργίας του μοτέρ</w:t>
      </w:r>
    </w:p>
    <w:p w:rsidR="00AA2AD3" w:rsidRPr="009B5BEB" w:rsidRDefault="00AA2AD3" w:rsidP="00AA2AD3">
      <w:pPr>
        <w:pStyle w:val="a6"/>
        <w:numPr>
          <w:ilvl w:val="0"/>
          <w:numId w:val="1"/>
        </w:numPr>
        <w:tabs>
          <w:tab w:val="left" w:pos="5805"/>
        </w:tabs>
        <w:rPr>
          <w:rFonts w:ascii="PFAkzidenz Regular" w:hAnsi="PFAkzidenz Regular" w:cs="PFAkzidenz Regular"/>
          <w:sz w:val="28"/>
          <w:szCs w:val="28"/>
        </w:rPr>
      </w:pPr>
      <w:r w:rsidRPr="009B5BEB">
        <w:rPr>
          <w:rFonts w:ascii="PFAkzidenz Regular" w:hAnsi="PFAkzidenz Regular" w:cs="PFAkzidenz Regular"/>
          <w:sz w:val="28"/>
          <w:szCs w:val="28"/>
        </w:rPr>
        <w:t>Να διαθέτει πιστοποίηση  σύμφωνα με την Ευρωπαϊκή οδηγία.</w:t>
      </w:r>
    </w:p>
    <w:p w:rsidR="00AA2AD3" w:rsidRPr="00531F9E" w:rsidRDefault="00AA2AD3" w:rsidP="00D26B1D">
      <w:pPr>
        <w:spacing w:after="0" w:line="240" w:lineRule="auto"/>
        <w:rPr>
          <w:rFonts w:eastAsia="Times New Roman" w:cstheme="minorHAnsi"/>
          <w:lang w:eastAsia="el-GR"/>
        </w:rPr>
      </w:pPr>
    </w:p>
    <w:p w:rsidR="00D26B1D" w:rsidRPr="00531F9E" w:rsidRDefault="00D26B1D" w:rsidP="00D26B1D">
      <w:pPr>
        <w:spacing w:after="0" w:line="240" w:lineRule="auto"/>
        <w:rPr>
          <w:rFonts w:eastAsia="Times New Roman" w:cstheme="minorHAnsi"/>
          <w:lang w:eastAsia="el-GR"/>
        </w:rPr>
      </w:pPr>
    </w:p>
    <w:p w:rsidR="00D26B1D" w:rsidRPr="00531F9E" w:rsidRDefault="00D26B1D" w:rsidP="00D26B1D">
      <w:pPr>
        <w:rPr>
          <w:rFonts w:eastAsia="Times New Roman" w:cstheme="minorHAnsi"/>
          <w:lang w:eastAsia="el-GR"/>
        </w:rPr>
      </w:pPr>
      <w:r w:rsidRPr="00531F9E">
        <w:rPr>
          <w:rFonts w:eastAsia="Times New Roman" w:cstheme="minorHAnsi"/>
          <w:lang w:eastAsia="el-GR"/>
        </w:rPr>
        <w:t>Οι ενδιαφερόμενοι δύναται να συμπληρώνουν τη φόρμα υποβολής σχολίων και να αποστέλλουν συμπληρωμένο το Έντυπο Δημόσιας Διαβούλευσης Τεχνικών Προδιαγραφών/ Όρων Διακήρυξης ή/και να ζητήσουν διευκρινίσεις κατά τη διάρκεια της Δημόσιας Διαβούλευσης στην ηλεκτρονική διεύθυνση,</w:t>
      </w:r>
      <w:r w:rsidRPr="00531F9E">
        <w:rPr>
          <w:rFonts w:eastAsia="Times New Roman" w:cstheme="minorHAnsi"/>
          <w:color w:val="0000CD"/>
          <w:u w:val="single"/>
          <w:lang w:eastAsia="el-GR"/>
        </w:rPr>
        <w:t xml:space="preserve"> </w:t>
      </w:r>
      <w:hyperlink r:id="rId9" w:history="1">
        <w:r w:rsidRPr="00531F9E">
          <w:rPr>
            <w:rStyle w:val="-"/>
            <w:rFonts w:eastAsia="Times New Roman" w:cstheme="minorHAnsi"/>
            <w:lang w:val="en-US" w:eastAsia="el-GR"/>
          </w:rPr>
          <w:t>www</w:t>
        </w:r>
        <w:r w:rsidRPr="00531F9E">
          <w:rPr>
            <w:rStyle w:val="-"/>
            <w:rFonts w:eastAsia="Times New Roman" w:cstheme="minorHAnsi"/>
            <w:lang w:eastAsia="el-GR"/>
          </w:rPr>
          <w:t>.</w:t>
        </w:r>
        <w:r w:rsidRPr="00531F9E">
          <w:rPr>
            <w:rStyle w:val="-"/>
            <w:rFonts w:eastAsia="Times New Roman" w:cstheme="minorHAnsi"/>
            <w:lang w:val="en-US" w:eastAsia="el-GR"/>
          </w:rPr>
          <w:t>vimatizo</w:t>
        </w:r>
        <w:r w:rsidRPr="00531F9E">
          <w:rPr>
            <w:rStyle w:val="-"/>
            <w:rFonts w:eastAsia="Times New Roman" w:cstheme="minorHAnsi"/>
            <w:lang w:eastAsia="el-GR"/>
          </w:rPr>
          <w:t>.gr</w:t>
        </w:r>
      </w:hyperlink>
      <w:r w:rsidRPr="00531F9E">
        <w:rPr>
          <w:rFonts w:eastAsia="Times New Roman" w:cstheme="minorHAnsi"/>
          <w:lang w:eastAsia="el-GR"/>
        </w:rPr>
        <w:t xml:space="preserve">  ή στο </w:t>
      </w:r>
      <w:hyperlink r:id="rId10" w:history="1">
        <w:r w:rsidRPr="00531F9E">
          <w:rPr>
            <w:rStyle w:val="-"/>
            <w:rFonts w:eastAsia="Times New Roman" w:cstheme="minorHAnsi"/>
            <w:lang w:val="en-US" w:eastAsia="el-GR"/>
          </w:rPr>
          <w:t>info</w:t>
        </w:r>
        <w:r w:rsidRPr="00531F9E">
          <w:rPr>
            <w:rStyle w:val="-"/>
            <w:rFonts w:eastAsia="Times New Roman" w:cstheme="minorHAnsi"/>
            <w:lang w:eastAsia="el-GR"/>
          </w:rPr>
          <w:t>@</w:t>
        </w:r>
        <w:r w:rsidRPr="00531F9E">
          <w:rPr>
            <w:rStyle w:val="-"/>
            <w:rFonts w:eastAsia="Times New Roman" w:cstheme="minorHAnsi"/>
            <w:lang w:val="en-US" w:eastAsia="el-GR"/>
          </w:rPr>
          <w:t>vimatizo</w:t>
        </w:r>
        <w:r w:rsidRPr="00531F9E">
          <w:rPr>
            <w:rStyle w:val="-"/>
            <w:rFonts w:eastAsia="Times New Roman" w:cstheme="minorHAnsi"/>
            <w:lang w:eastAsia="el-GR"/>
          </w:rPr>
          <w:t>.</w:t>
        </w:r>
        <w:r w:rsidRPr="00531F9E">
          <w:rPr>
            <w:rStyle w:val="-"/>
            <w:rFonts w:eastAsia="Times New Roman" w:cstheme="minorHAnsi"/>
            <w:lang w:val="en-US" w:eastAsia="el-GR"/>
          </w:rPr>
          <w:t>gr</w:t>
        </w:r>
      </w:hyperlink>
      <w:r w:rsidRPr="00531F9E">
        <w:rPr>
          <w:rFonts w:eastAsia="Times New Roman" w:cstheme="minorHAnsi"/>
          <w:lang w:eastAsia="el-GR"/>
        </w:rPr>
        <w:t xml:space="preserve">, μέχρι και την </w:t>
      </w:r>
      <w:r w:rsidR="006421F9" w:rsidRPr="006421F9">
        <w:rPr>
          <w:rFonts w:eastAsia="Times New Roman" w:cstheme="minorHAnsi"/>
          <w:b/>
          <w:u w:val="single"/>
          <w:lang w:eastAsia="el-GR"/>
        </w:rPr>
        <w:t>02</w:t>
      </w:r>
      <w:r w:rsidRPr="006421F9">
        <w:rPr>
          <w:rFonts w:eastAsia="Times New Roman" w:cstheme="minorHAnsi"/>
          <w:b/>
          <w:u w:val="single"/>
          <w:lang w:eastAsia="el-GR"/>
        </w:rPr>
        <w:t>-</w:t>
      </w:r>
      <w:r w:rsidRPr="006421F9">
        <w:rPr>
          <w:rFonts w:eastAsia="Times New Roman" w:cstheme="minorHAnsi"/>
          <w:b/>
          <w:bCs/>
          <w:u w:val="single"/>
          <w:lang w:eastAsia="el-GR"/>
        </w:rPr>
        <w:t>04</w:t>
      </w:r>
      <w:r w:rsidR="006421F9" w:rsidRPr="006421F9">
        <w:rPr>
          <w:rFonts w:eastAsia="Times New Roman" w:cstheme="minorHAnsi"/>
          <w:b/>
          <w:bCs/>
          <w:u w:val="single"/>
          <w:lang w:eastAsia="el-GR"/>
        </w:rPr>
        <w:t>-2018, ημέρα</w:t>
      </w:r>
      <w:r w:rsidRPr="00531F9E">
        <w:rPr>
          <w:rFonts w:eastAsia="Times New Roman" w:cstheme="minorHAnsi"/>
          <w:b/>
          <w:bCs/>
          <w:highlight w:val="yellow"/>
          <w:u w:val="single"/>
          <w:lang w:eastAsia="el-GR"/>
        </w:rPr>
        <w:t>,</w:t>
      </w:r>
      <w:r w:rsidR="006421F9">
        <w:rPr>
          <w:rFonts w:eastAsia="Times New Roman" w:cstheme="minorHAnsi"/>
          <w:b/>
          <w:bCs/>
          <w:u w:val="single"/>
          <w:lang w:eastAsia="el-GR"/>
        </w:rPr>
        <w:t xml:space="preserve"> Δευτέρα</w:t>
      </w:r>
      <w:r w:rsidRPr="00531F9E">
        <w:rPr>
          <w:rFonts w:eastAsia="Times New Roman" w:cstheme="minorHAnsi"/>
          <w:b/>
          <w:bCs/>
          <w:u w:val="single"/>
          <w:lang w:eastAsia="el-GR"/>
        </w:rPr>
        <w:t xml:space="preserve"> ημερομηνία λήξης της διαδικασίας της Δημόσιας Διαβούλευσης Τεχνικών Προδιαγραφών/ μέρους όρων Διακήρυξης</w:t>
      </w:r>
      <w:r w:rsidRPr="00531F9E">
        <w:rPr>
          <w:rFonts w:eastAsia="Times New Roman" w:cstheme="minorHAnsi"/>
          <w:lang w:eastAsia="el-GR"/>
        </w:rPr>
        <w:t>.</w:t>
      </w:r>
    </w:p>
    <w:p w:rsidR="00D26B1D" w:rsidRPr="00531F9E" w:rsidRDefault="00D26B1D" w:rsidP="00D26B1D">
      <w:pPr>
        <w:rPr>
          <w:rFonts w:eastAsia="Times New Roman" w:cstheme="minorHAnsi"/>
          <w:lang w:eastAsia="el-GR"/>
        </w:rPr>
      </w:pPr>
      <w:r w:rsidRPr="00531F9E">
        <w:rPr>
          <w:rFonts w:eastAsia="Times New Roman" w:cstheme="minorHAnsi"/>
          <w:lang w:eastAsia="el-GR"/>
        </w:rPr>
        <w:t xml:space="preserve"> Η παρούσα ανακοίνωση και το επισυναπτόμενο Έντυπο Δημόσιας Διαβούλευσης Τεχνικών Προδιαγραφών θα αναρτηθούν στον ιστότοπο του φορέα, </w:t>
      </w:r>
      <w:hyperlink r:id="rId11" w:history="1">
        <w:r w:rsidRPr="00531F9E">
          <w:rPr>
            <w:rStyle w:val="-"/>
            <w:rFonts w:eastAsia="Times New Roman" w:cstheme="minorHAnsi"/>
            <w:lang w:val="en-US" w:eastAsia="el-GR"/>
          </w:rPr>
          <w:t>www</w:t>
        </w:r>
        <w:r w:rsidRPr="00531F9E">
          <w:rPr>
            <w:rStyle w:val="-"/>
            <w:rFonts w:eastAsia="Times New Roman" w:cstheme="minorHAnsi"/>
            <w:lang w:eastAsia="el-GR"/>
          </w:rPr>
          <w:t>.</w:t>
        </w:r>
        <w:r w:rsidRPr="00531F9E">
          <w:rPr>
            <w:rStyle w:val="-"/>
            <w:rFonts w:eastAsia="Times New Roman" w:cstheme="minorHAnsi"/>
            <w:lang w:val="en-US" w:eastAsia="el-GR"/>
          </w:rPr>
          <w:t>vimatizo</w:t>
        </w:r>
        <w:r w:rsidRPr="00531F9E">
          <w:rPr>
            <w:rStyle w:val="-"/>
            <w:rFonts w:eastAsia="Times New Roman" w:cstheme="minorHAnsi"/>
            <w:lang w:eastAsia="el-GR"/>
          </w:rPr>
          <w:t>.gr</w:t>
        </w:r>
      </w:hyperlink>
      <w:r w:rsidRPr="00531F9E">
        <w:rPr>
          <w:rFonts w:eastAsia="Times New Roman" w:cstheme="minorHAnsi"/>
          <w:lang w:eastAsia="el-GR"/>
        </w:rPr>
        <w:t> .</w:t>
      </w:r>
      <w:r w:rsidRPr="00531F9E">
        <w:rPr>
          <w:rFonts w:eastAsia="Times New Roman" w:cstheme="minorHAnsi"/>
          <w:lang w:eastAsia="el-GR"/>
        </w:rPr>
        <w:br/>
        <w:t>Παρακαλείσθε για την ανταπόκριση και συμμετοχή σας στη διαδικασία της Δημόσιας Διαβούλευσης.</w:t>
      </w:r>
    </w:p>
    <w:p w:rsidR="00D26B1D" w:rsidRDefault="00D26B1D" w:rsidP="00D26B1D">
      <w:pPr>
        <w:rPr>
          <w:rFonts w:ascii="Times New Roman" w:eastAsia="Times New Roman" w:hAnsi="Times New Roman" w:cs="Times New Roman"/>
          <w:sz w:val="24"/>
          <w:szCs w:val="24"/>
          <w:lang w:eastAsia="el-GR"/>
        </w:rPr>
      </w:pPr>
    </w:p>
    <w:p w:rsidR="00D26B1D" w:rsidRDefault="00D26B1D" w:rsidP="00D26B1D">
      <w:pPr>
        <w:rPr>
          <w:rFonts w:ascii="Times New Roman" w:eastAsia="Times New Roman" w:hAnsi="Times New Roman" w:cs="Times New Roman"/>
          <w:sz w:val="24"/>
          <w:szCs w:val="24"/>
          <w:lang w:eastAsia="el-GR"/>
        </w:rPr>
      </w:pPr>
    </w:p>
    <w:p w:rsidR="00D26B1D" w:rsidRDefault="00D26B1D" w:rsidP="00D26B1D">
      <w:pPr>
        <w:jc w:val="center"/>
        <w:rPr>
          <w:rFonts w:cs="Calibri"/>
          <w:b/>
          <w:sz w:val="48"/>
          <w:szCs w:val="48"/>
          <w14:shadow w14:blurRad="50800" w14:dist="38100" w14:dir="2700000" w14:sx="100000" w14:sy="100000" w14:kx="0" w14:ky="0" w14:algn="tl">
            <w14:srgbClr w14:val="000000">
              <w14:alpha w14:val="60000"/>
            </w14:srgbClr>
          </w14:shadow>
        </w:rPr>
      </w:pPr>
    </w:p>
    <w:p w:rsidR="00AA2AD3" w:rsidRDefault="00AA2AD3" w:rsidP="006421F9">
      <w:pPr>
        <w:rPr>
          <w:rFonts w:cs="Calibri"/>
          <w:b/>
          <w:sz w:val="48"/>
          <w:szCs w:val="48"/>
          <w14:shadow w14:blurRad="50800" w14:dist="38100" w14:dir="2700000" w14:sx="100000" w14:sy="100000" w14:kx="0" w14:ky="0" w14:algn="tl">
            <w14:srgbClr w14:val="000000">
              <w14:alpha w14:val="60000"/>
            </w14:srgbClr>
          </w14:shadow>
        </w:rPr>
      </w:pPr>
    </w:p>
    <w:p w:rsidR="00D26B1D" w:rsidRPr="003611A8" w:rsidRDefault="00D26B1D" w:rsidP="00D26B1D">
      <w:pPr>
        <w:spacing w:after="0"/>
        <w:jc w:val="center"/>
        <w:rPr>
          <w:rFonts w:cs="Calibri"/>
          <w:b/>
          <w:sz w:val="24"/>
          <w:szCs w:val="24"/>
          <w14:shadow w14:blurRad="50800" w14:dist="38100" w14:dir="2700000" w14:sx="100000" w14:sy="100000" w14:kx="0" w14:ky="0" w14:algn="tl">
            <w14:srgbClr w14:val="000000">
              <w14:alpha w14:val="60000"/>
            </w14:srgbClr>
          </w14:shadow>
        </w:rPr>
      </w:pPr>
      <w:r w:rsidRPr="003611A8">
        <w:rPr>
          <w:rFonts w:cs="Calibri"/>
          <w:b/>
          <w:sz w:val="48"/>
          <w:szCs w:val="48"/>
          <w14:shadow w14:blurRad="50800" w14:dist="38100" w14:dir="2700000" w14:sx="100000" w14:sy="100000" w14:kx="0" w14:ky="0" w14:algn="tl">
            <w14:srgbClr w14:val="000000">
              <w14:alpha w14:val="60000"/>
            </w14:srgbClr>
          </w14:shadow>
        </w:rPr>
        <w:lastRenderedPageBreak/>
        <w:t>ΔΗΜΟΣΙΑ ΔΙΑΒΟΥΛΕΥΣΗ</w:t>
      </w:r>
    </w:p>
    <w:p w:rsidR="00D26B1D" w:rsidRPr="00720215" w:rsidRDefault="00D26B1D" w:rsidP="00D26B1D">
      <w:pPr>
        <w:spacing w:after="0"/>
        <w:jc w:val="center"/>
        <w:rPr>
          <w:rFonts w:cs="Calibri"/>
        </w:rPr>
      </w:pPr>
      <w:r w:rsidRPr="003611A8">
        <w:rPr>
          <w:rFonts w:cs="Calibri"/>
          <w:b/>
          <w:sz w:val="24"/>
          <w:szCs w:val="24"/>
          <w14:shadow w14:blurRad="50800" w14:dist="38100" w14:dir="2700000" w14:sx="100000" w14:sy="100000" w14:kx="0" w14:ky="0" w14:algn="tl">
            <w14:srgbClr w14:val="000000">
              <w14:alpha w14:val="60000"/>
            </w14:srgbClr>
          </w14:shadow>
        </w:rPr>
        <w:t xml:space="preserve">Επί των Τεχνικών Προδιαγραφών </w:t>
      </w:r>
    </w:p>
    <w:p w:rsidR="00D26B1D" w:rsidRPr="00720215" w:rsidRDefault="00D26B1D" w:rsidP="00D26B1D">
      <w:pPr>
        <w:pStyle w:val="Style16ptCenteredAfter6pt"/>
        <w:spacing w:before="0" w:after="0" w:line="276" w:lineRule="auto"/>
        <w:rPr>
          <w:rFonts w:asciiTheme="minorHAnsi" w:hAnsiTheme="minorHAnsi" w:cs="Calibri"/>
        </w:rPr>
      </w:pPr>
      <w:r w:rsidRPr="00720215">
        <w:rPr>
          <w:rFonts w:asciiTheme="minorHAnsi" w:hAnsiTheme="minorHAnsi" w:cs="Calibri"/>
          <w:sz w:val="24"/>
        </w:rPr>
        <w:t>με τίτλο:</w:t>
      </w:r>
    </w:p>
    <w:p w:rsidR="00D26B1D" w:rsidRDefault="00D26B1D" w:rsidP="00D26B1D">
      <w:pPr>
        <w:spacing w:after="0"/>
        <w:ind w:left="150" w:right="150"/>
        <w:jc w:val="center"/>
        <w:outlineLvl w:val="4"/>
        <w:rPr>
          <w:rFonts w:eastAsia="Times New Roman" w:cstheme="minorHAnsi"/>
          <w:b/>
          <w:bCs/>
          <w:sz w:val="24"/>
          <w:szCs w:val="24"/>
          <w:lang w:eastAsia="el-GR"/>
        </w:rPr>
      </w:pPr>
      <w:r w:rsidRPr="00631775">
        <w:rPr>
          <w:b/>
          <w:bCs/>
        </w:rPr>
        <w:t xml:space="preserve">«Διενέργεια Δημόσιας Διαβούλευσης των Τεχνικών Προδιαγραφών για την προμήθεια </w:t>
      </w:r>
      <w:r>
        <w:rPr>
          <w:b/>
          <w:bCs/>
        </w:rPr>
        <w:t>ενός</w:t>
      </w:r>
      <w:r w:rsidRPr="00631775">
        <w:rPr>
          <w:b/>
          <w:bCs/>
        </w:rPr>
        <w:t xml:space="preserve">(1) </w:t>
      </w:r>
      <w:proofErr w:type="spellStart"/>
      <w:r w:rsidRPr="00400250">
        <w:rPr>
          <w:b/>
          <w:bCs/>
        </w:rPr>
        <w:t>Επταθέσιο</w:t>
      </w:r>
      <w:r>
        <w:rPr>
          <w:b/>
          <w:bCs/>
        </w:rPr>
        <w:t>υ</w:t>
      </w:r>
      <w:proofErr w:type="spellEnd"/>
      <w:r>
        <w:rPr>
          <w:b/>
          <w:bCs/>
        </w:rPr>
        <w:t xml:space="preserve"> Αυτοκινήτου</w:t>
      </w:r>
      <w:r w:rsidRPr="00400250">
        <w:rPr>
          <w:b/>
          <w:bCs/>
        </w:rPr>
        <w:t xml:space="preserve"> ειδικά διαμορφωμένο με ράμπα για την μεταφορά ατόμου σε αναπηρικό </w:t>
      </w:r>
      <w:r>
        <w:rPr>
          <w:b/>
          <w:bCs/>
        </w:rPr>
        <w:t xml:space="preserve">αμαξίδιο, </w:t>
      </w:r>
      <w:r w:rsidRPr="00AA2AD3">
        <w:rPr>
          <w:b/>
          <w:bCs/>
        </w:rPr>
        <w:t>προϋπολογισθείσα δαπάνη 33.664,00€</w:t>
      </w:r>
      <w:r w:rsidRPr="00631775">
        <w:rPr>
          <w:b/>
          <w:bCs/>
        </w:rPr>
        <w:t xml:space="preserve"> συμπ</w:t>
      </w:r>
      <w:r>
        <w:rPr>
          <w:b/>
          <w:bCs/>
        </w:rPr>
        <w:t>εριλαμβανομένου</w:t>
      </w:r>
      <w:r w:rsidRPr="00631775">
        <w:rPr>
          <w:b/>
          <w:bCs/>
        </w:rPr>
        <w:t xml:space="preserve"> του αναλογούντος ΦΠΑ</w:t>
      </w:r>
      <w:r>
        <w:rPr>
          <w:b/>
          <w:bCs/>
        </w:rPr>
        <w:t xml:space="preserve">, </w:t>
      </w:r>
      <w:r>
        <w:rPr>
          <w:rFonts w:eastAsia="Times New Roman" w:cstheme="minorHAnsi"/>
          <w:b/>
          <w:bCs/>
          <w:sz w:val="24"/>
          <w:szCs w:val="24"/>
          <w:lang w:eastAsia="el-GR"/>
        </w:rPr>
        <w:t>για την Πράξη</w:t>
      </w:r>
      <w:r w:rsidRPr="00E9043B">
        <w:rPr>
          <w:rFonts w:eastAsia="Times New Roman" w:cstheme="minorHAnsi"/>
          <w:b/>
          <w:bCs/>
          <w:sz w:val="24"/>
          <w:szCs w:val="24"/>
          <w:lang w:eastAsia="el-GR"/>
        </w:rPr>
        <w:t xml:space="preserve"> ‘’Προμήθεια και εγκατάσταση εξοπλισμού στο Κέντρο Αποθεραπείας-Αποκατάστασης, Διημέρευσης και Ημερήσιας Φροντίδας «</w:t>
      </w:r>
      <w:proofErr w:type="spellStart"/>
      <w:r w:rsidRPr="00E9043B">
        <w:rPr>
          <w:rFonts w:eastAsia="Times New Roman" w:cstheme="minorHAnsi"/>
          <w:b/>
          <w:bCs/>
          <w:sz w:val="24"/>
          <w:szCs w:val="24"/>
          <w:lang w:eastAsia="el-GR"/>
        </w:rPr>
        <w:t>ΒηματίΖΩ</w:t>
      </w:r>
      <w:proofErr w:type="spellEnd"/>
      <w:r w:rsidRPr="00E9043B">
        <w:rPr>
          <w:rFonts w:eastAsia="Times New Roman" w:cstheme="minorHAnsi"/>
          <w:b/>
          <w:bCs/>
          <w:sz w:val="24"/>
          <w:szCs w:val="24"/>
          <w:lang w:eastAsia="el-GR"/>
        </w:rPr>
        <w:t>»,</w:t>
      </w:r>
      <w:r>
        <w:rPr>
          <w:rFonts w:eastAsia="Times New Roman" w:cstheme="minorHAnsi"/>
          <w:b/>
          <w:bCs/>
          <w:sz w:val="24"/>
          <w:szCs w:val="24"/>
          <w:lang w:eastAsia="el-GR"/>
        </w:rPr>
        <w:t xml:space="preserve"> </w:t>
      </w:r>
      <w:r w:rsidRPr="0038273A">
        <w:rPr>
          <w:rFonts w:eastAsia="Times New Roman" w:cstheme="minorHAnsi"/>
          <w:b/>
          <w:color w:val="18252A"/>
          <w:sz w:val="24"/>
          <w:szCs w:val="24"/>
          <w:lang w:eastAsia="el-GR"/>
        </w:rPr>
        <w:t>του Άξονα Προτεραιότητας «Προώθηση της κοινωνικής ένταξης και καταπολέμηση της φτώχειας – ΕΤΠΑ»</w:t>
      </w:r>
      <w:r>
        <w:rPr>
          <w:rFonts w:eastAsia="Times New Roman" w:cstheme="minorHAnsi"/>
          <w:b/>
          <w:color w:val="18252A"/>
          <w:sz w:val="24"/>
          <w:szCs w:val="24"/>
          <w:lang w:eastAsia="el-GR"/>
        </w:rPr>
        <w:t xml:space="preserve">, </w:t>
      </w:r>
      <w:r w:rsidRPr="00E9043B">
        <w:rPr>
          <w:rFonts w:eastAsia="Times New Roman" w:cstheme="minorHAnsi"/>
          <w:b/>
          <w:bCs/>
          <w:sz w:val="24"/>
          <w:szCs w:val="24"/>
          <w:lang w:eastAsia="el-GR"/>
        </w:rPr>
        <w:t>με κωδικό ΟΠΣ 50</w:t>
      </w:r>
      <w:r w:rsidR="006421F9">
        <w:rPr>
          <w:rFonts w:eastAsia="Times New Roman" w:cstheme="minorHAnsi"/>
          <w:b/>
          <w:bCs/>
          <w:sz w:val="24"/>
          <w:szCs w:val="24"/>
          <w:lang w:eastAsia="el-GR"/>
        </w:rPr>
        <w:t>0</w:t>
      </w:r>
      <w:r w:rsidRPr="00E9043B">
        <w:rPr>
          <w:rFonts w:eastAsia="Times New Roman" w:cstheme="minorHAnsi"/>
          <w:b/>
          <w:bCs/>
          <w:sz w:val="24"/>
          <w:szCs w:val="24"/>
          <w:lang w:eastAsia="el-GR"/>
        </w:rPr>
        <w:t>8062 στο Επιχειρησιακό Πρόγραμμα «Κεντρική Μακεδονία 2014-2020»</w:t>
      </w:r>
    </w:p>
    <w:p w:rsidR="00D26B1D" w:rsidRDefault="00D26B1D" w:rsidP="00D26B1D">
      <w:pPr>
        <w:pStyle w:val="a5"/>
        <w:rPr>
          <w:rFonts w:asciiTheme="minorHAnsi" w:hAnsiTheme="minorHAnsi"/>
          <w:b/>
          <w:bCs/>
          <w:lang w:val="el-GR"/>
        </w:rPr>
      </w:pPr>
    </w:p>
    <w:p w:rsidR="00D26B1D" w:rsidRPr="00631775" w:rsidRDefault="00D26B1D" w:rsidP="00D26B1D">
      <w:pPr>
        <w:pStyle w:val="a5"/>
        <w:rPr>
          <w:rFonts w:asciiTheme="minorHAnsi" w:hAnsiTheme="minorHAnsi"/>
          <w:b/>
          <w:bCs/>
          <w:lang w:val="el-GR"/>
        </w:rPr>
      </w:pPr>
      <w:r>
        <w:rPr>
          <w:rFonts w:asciiTheme="minorHAnsi" w:hAnsiTheme="minorHAnsi"/>
          <w:b/>
          <w:bCs/>
          <w:lang w:val="el-GR"/>
        </w:rPr>
        <w:t xml:space="preserve">Οι προτάσεις να αποσταλούν αποκλειστικά στην ηλεκτρονική διεύθυνση: </w:t>
      </w:r>
      <w:r>
        <w:rPr>
          <w:rFonts w:asciiTheme="minorHAnsi" w:hAnsiTheme="minorHAnsi"/>
          <w:b/>
          <w:bCs/>
          <w:lang w:val="en-US"/>
        </w:rPr>
        <w:t>info</w:t>
      </w:r>
      <w:r w:rsidRPr="002F7510">
        <w:rPr>
          <w:rFonts w:asciiTheme="minorHAnsi" w:hAnsiTheme="minorHAnsi"/>
          <w:b/>
          <w:bCs/>
          <w:lang w:val="el-GR"/>
        </w:rPr>
        <w:t>@</w:t>
      </w:r>
      <w:r>
        <w:rPr>
          <w:rFonts w:asciiTheme="minorHAnsi" w:hAnsiTheme="minorHAnsi"/>
          <w:b/>
          <w:bCs/>
          <w:lang w:val="en-US"/>
        </w:rPr>
        <w:t>vimatizo</w:t>
      </w:r>
      <w:r w:rsidRPr="002F7510">
        <w:rPr>
          <w:rFonts w:asciiTheme="minorHAnsi" w:hAnsiTheme="minorHAnsi"/>
          <w:b/>
          <w:bCs/>
          <w:lang w:val="el-GR"/>
        </w:rPr>
        <w:t>.</w:t>
      </w:r>
      <w:r>
        <w:rPr>
          <w:rFonts w:asciiTheme="minorHAnsi" w:hAnsiTheme="minorHAnsi"/>
          <w:b/>
          <w:bCs/>
          <w:lang w:val="en-US"/>
        </w:rPr>
        <w:t>gr</w:t>
      </w:r>
      <w:r w:rsidRPr="00631775">
        <w:rPr>
          <w:rFonts w:asciiTheme="minorHAnsi" w:hAnsiTheme="minorHAnsi"/>
          <w:b/>
          <w:bCs/>
          <w:lang w:val="el-GR"/>
        </w:rPr>
        <w:t xml:space="preserve"> </w:t>
      </w:r>
    </w:p>
    <w:p w:rsidR="00D26B1D" w:rsidRPr="00720215" w:rsidRDefault="00D26B1D" w:rsidP="00D26B1D">
      <w:pPr>
        <w:spacing w:after="0"/>
        <w:rPr>
          <w:rFonts w:cs="Calibri"/>
        </w:rPr>
      </w:pPr>
    </w:p>
    <w:tbl>
      <w:tblPr>
        <w:tblW w:w="0" w:type="auto"/>
        <w:tblInd w:w="55" w:type="dxa"/>
        <w:shd w:val="clear" w:color="auto" w:fill="C00000"/>
        <w:tblLayout w:type="fixed"/>
        <w:tblCellMar>
          <w:top w:w="55" w:type="dxa"/>
          <w:left w:w="55" w:type="dxa"/>
          <w:bottom w:w="55" w:type="dxa"/>
          <w:right w:w="55" w:type="dxa"/>
        </w:tblCellMar>
        <w:tblLook w:val="0000" w:firstRow="0" w:lastRow="0" w:firstColumn="0" w:lastColumn="0" w:noHBand="0" w:noVBand="0"/>
      </w:tblPr>
      <w:tblGrid>
        <w:gridCol w:w="8988"/>
      </w:tblGrid>
      <w:tr w:rsidR="00D26B1D" w:rsidRPr="00400250" w:rsidTr="0067452D">
        <w:tc>
          <w:tcPr>
            <w:tcW w:w="8988" w:type="dxa"/>
            <w:tcBorders>
              <w:top w:val="single" w:sz="1" w:space="0" w:color="000000"/>
              <w:left w:val="single" w:sz="1" w:space="0" w:color="000000"/>
              <w:bottom w:val="single" w:sz="1" w:space="0" w:color="000000"/>
              <w:right w:val="single" w:sz="1" w:space="0" w:color="000000"/>
            </w:tcBorders>
            <w:shd w:val="clear" w:color="auto" w:fill="215868" w:themeFill="accent5" w:themeFillShade="80"/>
          </w:tcPr>
          <w:p w:rsidR="00D26B1D" w:rsidRPr="00DE4C9B" w:rsidRDefault="00D26B1D" w:rsidP="0067452D">
            <w:pPr>
              <w:pStyle w:val="a5"/>
              <w:jc w:val="center"/>
              <w:rPr>
                <w:rFonts w:asciiTheme="minorHAnsi" w:hAnsiTheme="minorHAnsi"/>
                <w:color w:val="FFFFFF" w:themeColor="background1"/>
                <w:sz w:val="28"/>
                <w:szCs w:val="28"/>
                <w:lang w:val="el-GR"/>
              </w:rPr>
            </w:pPr>
            <w:r w:rsidRPr="00DE4C9B">
              <w:rPr>
                <w:rFonts w:asciiTheme="minorHAnsi" w:hAnsiTheme="minorHAnsi"/>
                <w:b/>
                <w:bCs/>
                <w:color w:val="FFFFFF" w:themeColor="background1"/>
                <w:sz w:val="28"/>
                <w:szCs w:val="28"/>
                <w:lang w:val="el-GR"/>
              </w:rPr>
              <w:t>Υποβολή προτάσεων και παρατηρήσεων</w:t>
            </w:r>
          </w:p>
          <w:p w:rsidR="00D26B1D" w:rsidRPr="00DE4C9B" w:rsidRDefault="00D26B1D" w:rsidP="0067452D">
            <w:pPr>
              <w:pStyle w:val="a5"/>
              <w:jc w:val="center"/>
              <w:rPr>
                <w:rFonts w:asciiTheme="minorHAnsi" w:hAnsiTheme="minorHAnsi"/>
                <w:color w:val="FFFFFF" w:themeColor="background1"/>
                <w:sz w:val="28"/>
                <w:szCs w:val="28"/>
                <w:lang w:val="el-GR"/>
              </w:rPr>
            </w:pPr>
          </w:p>
          <w:p w:rsidR="00D26B1D" w:rsidRPr="00DE4C9B" w:rsidRDefault="00D26B1D" w:rsidP="0067452D">
            <w:pPr>
              <w:pStyle w:val="a5"/>
              <w:jc w:val="center"/>
              <w:rPr>
                <w:rFonts w:asciiTheme="minorHAnsi" w:hAnsiTheme="minorHAnsi"/>
                <w:color w:val="FFFFFF" w:themeColor="background1"/>
                <w:sz w:val="28"/>
                <w:szCs w:val="28"/>
                <w:lang w:val="el-GR"/>
              </w:rPr>
            </w:pPr>
            <w:r w:rsidRPr="00DE4C9B">
              <w:rPr>
                <w:rFonts w:asciiTheme="minorHAnsi" w:hAnsiTheme="minorHAnsi"/>
                <w:b/>
                <w:bCs/>
                <w:color w:val="FFFFFF" w:themeColor="background1"/>
                <w:sz w:val="28"/>
                <w:szCs w:val="28"/>
                <w:lang w:val="el-GR"/>
              </w:rPr>
              <w:t xml:space="preserve">Μέχρι και  την </w:t>
            </w:r>
            <w:r>
              <w:rPr>
                <w:rFonts w:asciiTheme="minorHAnsi" w:hAnsiTheme="minorHAnsi"/>
                <w:b/>
                <w:bCs/>
                <w:color w:val="FFFFFF" w:themeColor="background1"/>
                <w:sz w:val="28"/>
                <w:szCs w:val="28"/>
                <w:lang w:val="el-GR"/>
              </w:rPr>
              <w:t xml:space="preserve">09 </w:t>
            </w:r>
            <w:r w:rsidRPr="00DE4C9B">
              <w:rPr>
                <w:rFonts w:asciiTheme="minorHAnsi" w:hAnsiTheme="minorHAnsi"/>
                <w:b/>
                <w:bCs/>
                <w:color w:val="FFFFFF" w:themeColor="background1"/>
                <w:sz w:val="28"/>
                <w:szCs w:val="28"/>
                <w:lang w:val="el-GR"/>
              </w:rPr>
              <w:t>Φεβρουαρίου 2018</w:t>
            </w:r>
            <w:r w:rsidRPr="00DE4C9B">
              <w:rPr>
                <w:rFonts w:eastAsia="Arial Unicode MS"/>
                <w:color w:val="FFFFFF" w:themeColor="background1"/>
                <w:sz w:val="28"/>
                <w:szCs w:val="28"/>
                <w:lang w:val="el-GR" w:eastAsia="el-GR"/>
              </w:rPr>
              <w:t xml:space="preserve"> </w:t>
            </w:r>
            <w:r>
              <w:rPr>
                <w:rFonts w:asciiTheme="minorHAnsi" w:hAnsiTheme="minorHAnsi"/>
                <w:b/>
                <w:bCs/>
                <w:color w:val="FFFFFF" w:themeColor="background1"/>
                <w:sz w:val="28"/>
                <w:szCs w:val="28"/>
                <w:lang w:val="el-GR"/>
              </w:rPr>
              <w:t>και ώρα 13:00μ</w:t>
            </w:r>
            <w:r w:rsidRPr="00DE4C9B">
              <w:rPr>
                <w:rFonts w:asciiTheme="minorHAnsi" w:hAnsiTheme="minorHAnsi"/>
                <w:b/>
                <w:bCs/>
                <w:color w:val="FFFFFF" w:themeColor="background1"/>
                <w:sz w:val="28"/>
                <w:szCs w:val="28"/>
                <w:lang w:val="el-GR"/>
              </w:rPr>
              <w:t>.μ.</w:t>
            </w:r>
          </w:p>
        </w:tc>
      </w:tr>
    </w:tbl>
    <w:p w:rsidR="00D26B1D" w:rsidRPr="00720215" w:rsidRDefault="00D26B1D" w:rsidP="00D26B1D">
      <w:pPr>
        <w:spacing w:after="0"/>
        <w:rPr>
          <w:rFonts w:cs="Calibri"/>
        </w:rPr>
      </w:pPr>
    </w:p>
    <w:p w:rsidR="00D26B1D" w:rsidRPr="00720215" w:rsidRDefault="00D26B1D" w:rsidP="00D26B1D">
      <w:pPr>
        <w:spacing w:after="0"/>
        <w:rPr>
          <w:rFonts w:cs="Calibri"/>
        </w:rPr>
      </w:pPr>
    </w:p>
    <w:tbl>
      <w:tblPr>
        <w:tblW w:w="0" w:type="auto"/>
        <w:tblInd w:w="250" w:type="dxa"/>
        <w:tblLayout w:type="fixed"/>
        <w:tblLook w:val="0000" w:firstRow="0" w:lastRow="0" w:firstColumn="0" w:lastColumn="0" w:noHBand="0" w:noVBand="0"/>
      </w:tblPr>
      <w:tblGrid>
        <w:gridCol w:w="3009"/>
        <w:gridCol w:w="5638"/>
      </w:tblGrid>
      <w:tr w:rsidR="00D26B1D" w:rsidRPr="004405FF" w:rsidTr="0067452D">
        <w:trPr>
          <w:trHeight w:val="1127"/>
        </w:trPr>
        <w:tc>
          <w:tcPr>
            <w:tcW w:w="3009" w:type="dxa"/>
            <w:tcBorders>
              <w:top w:val="single" w:sz="4" w:space="0" w:color="000000"/>
              <w:left w:val="single" w:sz="4" w:space="0" w:color="000000"/>
              <w:bottom w:val="single" w:sz="4" w:space="0" w:color="000000"/>
            </w:tcBorders>
            <w:shd w:val="clear" w:color="auto" w:fill="auto"/>
            <w:vAlign w:val="center"/>
          </w:tcPr>
          <w:p w:rsidR="00D26B1D" w:rsidRPr="003611A8" w:rsidRDefault="00D26B1D" w:rsidP="0067452D">
            <w:pPr>
              <w:spacing w:after="0"/>
              <w:rPr>
                <w:rFonts w:cs="Calibri"/>
                <w:sz w:val="28"/>
                <w:szCs w:val="28"/>
                <w14:shadow w14:blurRad="50800" w14:dist="38100" w14:dir="2700000" w14:sx="100000" w14:sy="100000" w14:kx="0" w14:ky="0" w14:algn="tl">
                  <w14:srgbClr w14:val="000000">
                    <w14:alpha w14:val="60000"/>
                  </w14:srgbClr>
                </w14:shadow>
              </w:rPr>
            </w:pPr>
            <w:r w:rsidRPr="003611A8">
              <w:rPr>
                <w:rFonts w:cs="Calibri"/>
                <w:sz w:val="28"/>
                <w:szCs w:val="28"/>
                <w14:shadow w14:blurRad="50800" w14:dist="38100" w14:dir="2700000" w14:sx="100000" w14:sy="100000" w14:kx="0" w14:ky="0" w14:algn="tl">
                  <w14:srgbClr w14:val="000000">
                    <w14:alpha w14:val="60000"/>
                  </w14:srgbClr>
                </w14:shadow>
              </w:rPr>
              <w:t>Επωνυμία Φορέα:</w:t>
            </w:r>
          </w:p>
          <w:p w:rsidR="00D26B1D" w:rsidRPr="004405FF" w:rsidRDefault="00D26B1D" w:rsidP="0067452D">
            <w:pPr>
              <w:spacing w:after="0"/>
              <w:rPr>
                <w:rFonts w:cs="Calibri"/>
                <w:sz w:val="28"/>
                <w:szCs w:val="28"/>
              </w:rPr>
            </w:pPr>
          </w:p>
        </w:tc>
        <w:tc>
          <w:tcPr>
            <w:tcW w:w="5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B1D" w:rsidRPr="004405FF" w:rsidRDefault="00D26B1D" w:rsidP="0067452D">
            <w:pPr>
              <w:spacing w:after="0"/>
              <w:rPr>
                <w:rFonts w:ascii="Calibri" w:hAnsi="Calibri"/>
                <w:sz w:val="28"/>
                <w:szCs w:val="28"/>
              </w:rPr>
            </w:pPr>
          </w:p>
        </w:tc>
      </w:tr>
      <w:tr w:rsidR="00D26B1D" w:rsidRPr="004405FF" w:rsidTr="0067452D">
        <w:trPr>
          <w:trHeight w:val="1137"/>
        </w:trPr>
        <w:tc>
          <w:tcPr>
            <w:tcW w:w="3009" w:type="dxa"/>
            <w:tcBorders>
              <w:top w:val="single" w:sz="4" w:space="0" w:color="000000"/>
              <w:left w:val="single" w:sz="4" w:space="0" w:color="000000"/>
              <w:bottom w:val="single" w:sz="4" w:space="0" w:color="000000"/>
            </w:tcBorders>
            <w:shd w:val="clear" w:color="auto" w:fill="auto"/>
            <w:vAlign w:val="center"/>
          </w:tcPr>
          <w:p w:rsidR="00D26B1D" w:rsidRPr="003611A8" w:rsidRDefault="00D26B1D" w:rsidP="0067452D">
            <w:pPr>
              <w:spacing w:after="0"/>
              <w:rPr>
                <w:rFonts w:cs="Calibri"/>
                <w:sz w:val="28"/>
                <w:szCs w:val="28"/>
                <w14:shadow w14:blurRad="50800" w14:dist="38100" w14:dir="2700000" w14:sx="100000" w14:sy="100000" w14:kx="0" w14:ky="0" w14:algn="tl">
                  <w14:srgbClr w14:val="000000">
                    <w14:alpha w14:val="60000"/>
                  </w14:srgbClr>
                </w14:shadow>
              </w:rPr>
            </w:pPr>
            <w:r w:rsidRPr="003611A8">
              <w:rPr>
                <w:rFonts w:cs="Calibri"/>
                <w:sz w:val="28"/>
                <w:szCs w:val="28"/>
                <w14:shadow w14:blurRad="50800" w14:dist="38100" w14:dir="2700000" w14:sx="100000" w14:sy="100000" w14:kx="0" w14:ky="0" w14:algn="tl">
                  <w14:srgbClr w14:val="000000">
                    <w14:alpha w14:val="60000"/>
                  </w14:srgbClr>
                </w14:shadow>
              </w:rPr>
              <w:t>Όνομα υπευθύνου :</w:t>
            </w:r>
          </w:p>
          <w:p w:rsidR="00D26B1D" w:rsidRPr="003611A8" w:rsidRDefault="00D26B1D" w:rsidP="0067452D">
            <w:pPr>
              <w:spacing w:after="0"/>
              <w:rPr>
                <w:rFonts w:cs="Calibri"/>
                <w:sz w:val="28"/>
                <w:szCs w:val="28"/>
                <w14:shadow w14:blurRad="50800" w14:dist="38100" w14:dir="2700000" w14:sx="100000" w14:sy="100000" w14:kx="0" w14:ky="0" w14:algn="tl">
                  <w14:srgbClr w14:val="000000">
                    <w14:alpha w14:val="60000"/>
                  </w14:srgbClr>
                </w14:shadow>
              </w:rPr>
            </w:pPr>
          </w:p>
        </w:tc>
        <w:tc>
          <w:tcPr>
            <w:tcW w:w="5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B1D" w:rsidRPr="004405FF" w:rsidRDefault="00D26B1D" w:rsidP="0067452D">
            <w:pPr>
              <w:spacing w:after="0"/>
              <w:rPr>
                <w:rFonts w:ascii="Calibri" w:hAnsi="Calibri"/>
                <w:sz w:val="28"/>
                <w:szCs w:val="28"/>
              </w:rPr>
            </w:pPr>
          </w:p>
        </w:tc>
      </w:tr>
      <w:tr w:rsidR="00D26B1D" w:rsidRPr="004405FF" w:rsidTr="0067452D">
        <w:trPr>
          <w:trHeight w:val="1669"/>
        </w:trPr>
        <w:tc>
          <w:tcPr>
            <w:tcW w:w="3009" w:type="dxa"/>
            <w:tcBorders>
              <w:top w:val="single" w:sz="4" w:space="0" w:color="000000"/>
              <w:left w:val="single" w:sz="4" w:space="0" w:color="000000"/>
              <w:bottom w:val="single" w:sz="4" w:space="0" w:color="000000"/>
            </w:tcBorders>
            <w:shd w:val="clear" w:color="auto" w:fill="auto"/>
            <w:vAlign w:val="center"/>
          </w:tcPr>
          <w:p w:rsidR="00D26B1D" w:rsidRPr="003611A8" w:rsidRDefault="00D26B1D" w:rsidP="0067452D">
            <w:pPr>
              <w:spacing w:after="0"/>
              <w:rPr>
                <w:rFonts w:cs="Calibri"/>
                <w:sz w:val="28"/>
                <w:szCs w:val="28"/>
                <w14:shadow w14:blurRad="50800" w14:dist="38100" w14:dir="2700000" w14:sx="100000" w14:sy="100000" w14:kx="0" w14:ky="0" w14:algn="tl">
                  <w14:srgbClr w14:val="000000">
                    <w14:alpha w14:val="60000"/>
                  </w14:srgbClr>
                </w14:shadow>
              </w:rPr>
            </w:pPr>
            <w:r w:rsidRPr="003611A8">
              <w:rPr>
                <w:rFonts w:cs="Calibri"/>
                <w:sz w:val="28"/>
                <w:szCs w:val="28"/>
                <w14:shadow w14:blurRad="50800" w14:dist="38100" w14:dir="2700000" w14:sx="100000" w14:sy="100000" w14:kx="0" w14:ky="0" w14:algn="tl">
                  <w14:srgbClr w14:val="000000">
                    <w14:alpha w14:val="60000"/>
                  </w14:srgbClr>
                </w14:shadow>
              </w:rPr>
              <w:t>Στοιχεία επικοινωνίας:</w:t>
            </w:r>
          </w:p>
        </w:tc>
        <w:tc>
          <w:tcPr>
            <w:tcW w:w="5638" w:type="dxa"/>
            <w:tcBorders>
              <w:top w:val="single" w:sz="4" w:space="0" w:color="000000"/>
              <w:left w:val="single" w:sz="4" w:space="0" w:color="000000"/>
              <w:bottom w:val="single" w:sz="4" w:space="0" w:color="000000"/>
              <w:right w:val="single" w:sz="4" w:space="0" w:color="000000"/>
            </w:tcBorders>
            <w:shd w:val="clear" w:color="auto" w:fill="auto"/>
          </w:tcPr>
          <w:p w:rsidR="00D26B1D" w:rsidRDefault="00D26B1D" w:rsidP="0067452D">
            <w:pPr>
              <w:snapToGrid w:val="0"/>
              <w:spacing w:after="0"/>
              <w:rPr>
                <w:rFonts w:ascii="Calibri" w:eastAsia="Arial Unicode MS" w:hAnsi="Calibri"/>
                <w:sz w:val="28"/>
                <w:szCs w:val="28"/>
              </w:rPr>
            </w:pPr>
            <w:r w:rsidRPr="004405FF">
              <w:rPr>
                <w:rFonts w:ascii="Calibri" w:hAnsi="Calibri" w:cs="Calibri"/>
                <w:sz w:val="28"/>
                <w:szCs w:val="28"/>
              </w:rPr>
              <w:t>Τηλέφωνο:</w:t>
            </w:r>
            <w:r w:rsidRPr="004405FF">
              <w:rPr>
                <w:rFonts w:ascii="Calibri" w:eastAsia="Arial Unicode MS" w:hAnsi="Calibri"/>
                <w:sz w:val="28"/>
                <w:szCs w:val="28"/>
              </w:rPr>
              <w:t xml:space="preserve"> </w:t>
            </w:r>
          </w:p>
          <w:p w:rsidR="00D26B1D" w:rsidRPr="004405FF" w:rsidRDefault="00D26B1D" w:rsidP="0067452D">
            <w:pPr>
              <w:snapToGrid w:val="0"/>
              <w:spacing w:after="0"/>
              <w:rPr>
                <w:rFonts w:ascii="Calibri" w:hAnsi="Calibri" w:cs="Calibri"/>
                <w:sz w:val="28"/>
                <w:szCs w:val="28"/>
              </w:rPr>
            </w:pPr>
          </w:p>
          <w:p w:rsidR="00D26B1D" w:rsidRDefault="00D26B1D" w:rsidP="0067452D">
            <w:pPr>
              <w:snapToGrid w:val="0"/>
              <w:spacing w:after="0"/>
              <w:rPr>
                <w:rFonts w:ascii="Calibri" w:eastAsia="Arial Unicode MS" w:hAnsi="Calibri"/>
                <w:sz w:val="28"/>
                <w:szCs w:val="28"/>
              </w:rPr>
            </w:pPr>
            <w:r w:rsidRPr="004405FF">
              <w:rPr>
                <w:rFonts w:ascii="Calibri" w:hAnsi="Calibri" w:cs="Calibri"/>
                <w:sz w:val="28"/>
                <w:szCs w:val="28"/>
              </w:rPr>
              <w:t>Φαξ:</w:t>
            </w:r>
            <w:r w:rsidRPr="004405FF">
              <w:rPr>
                <w:rFonts w:ascii="Calibri" w:eastAsia="Arial Unicode MS" w:hAnsi="Calibri"/>
                <w:sz w:val="28"/>
                <w:szCs w:val="28"/>
              </w:rPr>
              <w:t xml:space="preserve"> </w:t>
            </w:r>
          </w:p>
          <w:p w:rsidR="00D26B1D" w:rsidRPr="004405FF" w:rsidRDefault="00D26B1D" w:rsidP="0067452D">
            <w:pPr>
              <w:snapToGrid w:val="0"/>
              <w:spacing w:after="0"/>
              <w:rPr>
                <w:rFonts w:ascii="Calibri" w:hAnsi="Calibri" w:cs="Calibri"/>
                <w:sz w:val="28"/>
                <w:szCs w:val="28"/>
              </w:rPr>
            </w:pPr>
          </w:p>
          <w:p w:rsidR="00D26B1D" w:rsidRPr="004405FF" w:rsidRDefault="00D26B1D" w:rsidP="0067452D">
            <w:pPr>
              <w:snapToGrid w:val="0"/>
              <w:spacing w:after="0"/>
              <w:rPr>
                <w:rFonts w:ascii="Calibri" w:hAnsi="Calibri" w:cs="Calibri"/>
                <w:sz w:val="28"/>
                <w:szCs w:val="28"/>
              </w:rPr>
            </w:pPr>
            <w:r w:rsidRPr="004405FF">
              <w:rPr>
                <w:rFonts w:ascii="Calibri" w:hAnsi="Calibri" w:cs="Calibri"/>
                <w:sz w:val="28"/>
                <w:szCs w:val="28"/>
                <w:lang w:val="en-US"/>
              </w:rPr>
              <w:t>Email</w:t>
            </w:r>
            <w:r w:rsidRPr="004405FF">
              <w:rPr>
                <w:rFonts w:ascii="Calibri" w:hAnsi="Calibri" w:cs="Calibri"/>
                <w:sz w:val="28"/>
                <w:szCs w:val="28"/>
              </w:rPr>
              <w:t>:</w:t>
            </w:r>
            <w:r w:rsidRPr="004405FF">
              <w:rPr>
                <w:rFonts w:ascii="Calibri" w:eastAsia="Arial Unicode MS" w:hAnsi="Calibri"/>
                <w:sz w:val="28"/>
                <w:szCs w:val="28"/>
                <w:lang w:val="en-US"/>
              </w:rPr>
              <w:t xml:space="preserve"> </w:t>
            </w:r>
          </w:p>
        </w:tc>
      </w:tr>
    </w:tbl>
    <w:p w:rsidR="00D26B1D" w:rsidRPr="00720215" w:rsidRDefault="00D26B1D" w:rsidP="00D26B1D">
      <w:pPr>
        <w:rPr>
          <w:rFonts w:cs="Calibri"/>
        </w:rPr>
      </w:pPr>
    </w:p>
    <w:p w:rsidR="00D26B1D" w:rsidRPr="00DE4C9B" w:rsidRDefault="00D26B1D" w:rsidP="00D26B1D">
      <w:pPr>
        <w:jc w:val="center"/>
        <w:rPr>
          <w:rFonts w:cs="Calibri"/>
          <w:b/>
          <w:sz w:val="32"/>
          <w:szCs w:val="32"/>
          <w14:shadow w14:blurRad="50800" w14:dist="38100" w14:dir="2700000" w14:sx="100000" w14:sy="100000" w14:kx="0" w14:ky="0" w14:algn="tl">
            <w14:srgbClr w14:val="000000">
              <w14:alpha w14:val="60000"/>
            </w14:srgbClr>
          </w14:shadow>
        </w:rPr>
      </w:pPr>
      <w:r w:rsidRPr="003611A8">
        <w:rPr>
          <w:rFonts w:cs="Calibri"/>
          <w:b/>
          <w:sz w:val="32"/>
          <w:szCs w:val="32"/>
          <w14:shadow w14:blurRad="50800" w14:dist="38100" w14:dir="2700000" w14:sx="100000" w14:sy="100000" w14:kx="0" w14:ky="0" w14:algn="tl">
            <w14:srgbClr w14:val="000000">
              <w14:alpha w14:val="60000"/>
            </w14:srgbClr>
          </w14:shadow>
        </w:rPr>
        <w:br w:type="page"/>
      </w:r>
      <w:r w:rsidRPr="003611A8">
        <w:rPr>
          <w:rFonts w:cs="Calibri"/>
          <w:b/>
          <w:sz w:val="28"/>
          <w:szCs w:val="28"/>
          <w14:shadow w14:blurRad="50800" w14:dist="38100" w14:dir="2700000" w14:sx="100000" w14:sy="100000" w14:kx="0" w14:ky="0" w14:algn="tl">
            <w14:srgbClr w14:val="000000">
              <w14:alpha w14:val="60000"/>
            </w14:srgbClr>
          </w14:shadow>
        </w:rPr>
        <w:lastRenderedPageBreak/>
        <w:t>ΠΡΟΤΑΣΕΙΣ- ΠΑΡΑΤΗΡΗΣΕΙΣ-ΣΧΟΛΕΙΑ</w:t>
      </w:r>
    </w:p>
    <w:p w:rsidR="00D26B1D" w:rsidRPr="007D34AC" w:rsidRDefault="00D26B1D" w:rsidP="00D26B1D">
      <w:pPr>
        <w:spacing w:line="360" w:lineRule="auto"/>
        <w:jc w:val="center"/>
        <w:rPr>
          <w:rFonts w:cs="Calibri"/>
          <w:b/>
          <w:bCs/>
        </w:rPr>
      </w:pPr>
      <w:r w:rsidRPr="003611A8">
        <w:rPr>
          <w:rFonts w:cs="Calibri"/>
          <w:b/>
          <w14:shadow w14:blurRad="50800" w14:dist="38100" w14:dir="2700000" w14:sx="100000" w14:sy="100000" w14:kx="0" w14:ky="0" w14:algn="tl">
            <w14:srgbClr w14:val="000000">
              <w14:alpha w14:val="60000"/>
            </w14:srgbClr>
          </w14:shadow>
        </w:rPr>
        <w:t>ΕΠΙ ΤΟΥ ΣΥΝΟΛΟΥ ΤΩΝ ΤΕΧΝΙΚΏΝ ΠΡΟΔΙΑΓΡΑΦΩΝ</w:t>
      </w:r>
    </w:p>
    <w:tbl>
      <w:tblPr>
        <w:tblW w:w="8606" w:type="dxa"/>
        <w:tblInd w:w="-601" w:type="dxa"/>
        <w:tblLayout w:type="fixed"/>
        <w:tblLook w:val="0000" w:firstRow="0" w:lastRow="0" w:firstColumn="0" w:lastColumn="0" w:noHBand="0" w:noVBand="0"/>
      </w:tblPr>
      <w:tblGrid>
        <w:gridCol w:w="1174"/>
        <w:gridCol w:w="2004"/>
        <w:gridCol w:w="5428"/>
      </w:tblGrid>
      <w:tr w:rsidR="00D26B1D" w:rsidRPr="00DE4C9B" w:rsidTr="0067452D">
        <w:trPr>
          <w:trHeight w:val="1038"/>
        </w:trPr>
        <w:tc>
          <w:tcPr>
            <w:tcW w:w="1174" w:type="dxa"/>
            <w:tcBorders>
              <w:top w:val="single" w:sz="4" w:space="0" w:color="000000"/>
              <w:left w:val="single" w:sz="4" w:space="0" w:color="000000"/>
              <w:bottom w:val="single" w:sz="4" w:space="0" w:color="000000"/>
            </w:tcBorders>
            <w:shd w:val="clear" w:color="auto" w:fill="92CDDC" w:themeFill="accent5" w:themeFillTint="99"/>
            <w:vAlign w:val="center"/>
          </w:tcPr>
          <w:p w:rsidR="00D26B1D" w:rsidRPr="00720215" w:rsidRDefault="00D26B1D" w:rsidP="0067452D">
            <w:pPr>
              <w:jc w:val="center"/>
              <w:rPr>
                <w:rFonts w:cs="Calibri"/>
                <w:sz w:val="18"/>
                <w:szCs w:val="18"/>
              </w:rPr>
            </w:pPr>
            <w:r>
              <w:rPr>
                <w:rFonts w:cs="Calibri"/>
                <w:sz w:val="18"/>
                <w:szCs w:val="18"/>
              </w:rPr>
              <w:t>α/α</w:t>
            </w:r>
            <w:r w:rsidRPr="00720215">
              <w:rPr>
                <w:rFonts w:cs="Calibri"/>
                <w:sz w:val="18"/>
                <w:szCs w:val="18"/>
              </w:rPr>
              <w:t xml:space="preserve"> αναφοράς </w:t>
            </w:r>
          </w:p>
        </w:tc>
        <w:tc>
          <w:tcPr>
            <w:tcW w:w="2004" w:type="dxa"/>
            <w:tcBorders>
              <w:top w:val="single" w:sz="4" w:space="0" w:color="000000"/>
              <w:left w:val="single" w:sz="4" w:space="0" w:color="000000"/>
              <w:bottom w:val="single" w:sz="4" w:space="0" w:color="000000"/>
            </w:tcBorders>
            <w:shd w:val="clear" w:color="auto" w:fill="92CDDC" w:themeFill="accent5" w:themeFillTint="99"/>
            <w:vAlign w:val="center"/>
          </w:tcPr>
          <w:p w:rsidR="00D26B1D" w:rsidRPr="00720215" w:rsidRDefault="00D26B1D" w:rsidP="0067452D">
            <w:pPr>
              <w:jc w:val="center"/>
              <w:rPr>
                <w:rFonts w:cs="Calibri"/>
                <w:sz w:val="18"/>
                <w:szCs w:val="18"/>
              </w:rPr>
            </w:pPr>
            <w:r w:rsidRPr="00720215">
              <w:rPr>
                <w:rFonts w:cs="Calibri"/>
                <w:sz w:val="18"/>
                <w:szCs w:val="18"/>
              </w:rPr>
              <w:t xml:space="preserve">Σελίδα </w:t>
            </w:r>
          </w:p>
        </w:tc>
        <w:tc>
          <w:tcPr>
            <w:tcW w:w="542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D26B1D" w:rsidRPr="00DE4C9B" w:rsidRDefault="00D26B1D" w:rsidP="0067452D">
            <w:pPr>
              <w:jc w:val="center"/>
            </w:pPr>
            <w:r w:rsidRPr="00720215">
              <w:rPr>
                <w:rFonts w:cs="Calibri"/>
                <w:sz w:val="18"/>
                <w:szCs w:val="18"/>
              </w:rPr>
              <w:t>ΠΑΡΑΤΗΡΗΣΕΙΣ / ΣΧΟΛΙΑ / ΠΡΟΤΑΣΕΙΣ</w:t>
            </w:r>
          </w:p>
        </w:tc>
      </w:tr>
      <w:tr w:rsidR="00D26B1D" w:rsidRPr="00DE4C9B" w:rsidTr="0067452D">
        <w:trPr>
          <w:trHeight w:val="644"/>
        </w:trPr>
        <w:tc>
          <w:tcPr>
            <w:tcW w:w="1174" w:type="dxa"/>
            <w:tcBorders>
              <w:top w:val="single" w:sz="4" w:space="0" w:color="000000"/>
              <w:left w:val="single" w:sz="4" w:space="0" w:color="000000"/>
              <w:bottom w:val="single" w:sz="4" w:space="0" w:color="000000"/>
            </w:tcBorders>
            <w:shd w:val="clear" w:color="auto" w:fill="auto"/>
            <w:vAlign w:val="center"/>
          </w:tcPr>
          <w:p w:rsidR="00D26B1D" w:rsidRPr="00720215" w:rsidRDefault="00D26B1D" w:rsidP="0067452D">
            <w:pPr>
              <w:snapToGrid w:val="0"/>
              <w:jc w:val="center"/>
              <w:rPr>
                <w:rFonts w:cs="Calibri"/>
                <w:sz w:val="18"/>
                <w:szCs w:val="18"/>
              </w:rPr>
            </w:pPr>
            <w:r>
              <w:rPr>
                <w:rFonts w:cs="Calibri"/>
                <w:sz w:val="18"/>
                <w:szCs w:val="18"/>
              </w:rPr>
              <w:t>1</w:t>
            </w:r>
          </w:p>
        </w:tc>
        <w:tc>
          <w:tcPr>
            <w:tcW w:w="2004" w:type="dxa"/>
            <w:tcBorders>
              <w:top w:val="single" w:sz="4" w:space="0" w:color="000000"/>
              <w:left w:val="single" w:sz="4" w:space="0" w:color="000000"/>
              <w:bottom w:val="single" w:sz="4" w:space="0" w:color="000000"/>
            </w:tcBorders>
            <w:shd w:val="clear" w:color="auto" w:fill="auto"/>
          </w:tcPr>
          <w:p w:rsidR="00D26B1D" w:rsidRPr="00720215" w:rsidRDefault="00D26B1D" w:rsidP="0067452D">
            <w:pPr>
              <w:snapToGrid w:val="0"/>
              <w:rPr>
                <w:rFonts w:cs="Calibri"/>
                <w:shd w:val="clear" w:color="auto" w:fill="00FFFF"/>
              </w:rPr>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D26B1D" w:rsidRPr="00720215" w:rsidRDefault="00D26B1D" w:rsidP="0067452D">
            <w:pPr>
              <w:snapToGrid w:val="0"/>
              <w:rPr>
                <w:rFonts w:cs="Calibri"/>
                <w:shd w:val="clear" w:color="auto" w:fill="00FFFF"/>
              </w:rPr>
            </w:pPr>
          </w:p>
        </w:tc>
      </w:tr>
      <w:tr w:rsidR="00D26B1D" w:rsidRPr="00DE4C9B" w:rsidTr="0067452D">
        <w:trPr>
          <w:trHeight w:val="609"/>
        </w:trPr>
        <w:tc>
          <w:tcPr>
            <w:tcW w:w="1174" w:type="dxa"/>
            <w:tcBorders>
              <w:top w:val="single" w:sz="4" w:space="0" w:color="000000"/>
              <w:left w:val="single" w:sz="4" w:space="0" w:color="000000"/>
              <w:bottom w:val="single" w:sz="4" w:space="0" w:color="000000"/>
            </w:tcBorders>
            <w:shd w:val="clear" w:color="auto" w:fill="auto"/>
            <w:vAlign w:val="center"/>
          </w:tcPr>
          <w:p w:rsidR="00D26B1D" w:rsidRPr="00631775" w:rsidRDefault="00D26B1D" w:rsidP="0067452D">
            <w:pPr>
              <w:snapToGrid w:val="0"/>
              <w:jc w:val="center"/>
              <w:rPr>
                <w:rFonts w:cs="Calibri"/>
                <w:sz w:val="18"/>
                <w:szCs w:val="18"/>
              </w:rPr>
            </w:pPr>
            <w:r w:rsidRPr="00631775">
              <w:rPr>
                <w:rFonts w:cs="Calibri"/>
                <w:sz w:val="18"/>
                <w:szCs w:val="18"/>
              </w:rPr>
              <w:t>2</w:t>
            </w:r>
          </w:p>
        </w:tc>
        <w:tc>
          <w:tcPr>
            <w:tcW w:w="2004" w:type="dxa"/>
            <w:tcBorders>
              <w:top w:val="single" w:sz="4" w:space="0" w:color="000000"/>
              <w:left w:val="single" w:sz="4" w:space="0" w:color="000000"/>
              <w:bottom w:val="single" w:sz="4" w:space="0" w:color="000000"/>
            </w:tcBorders>
            <w:shd w:val="clear" w:color="auto" w:fill="auto"/>
          </w:tcPr>
          <w:p w:rsidR="00D26B1D" w:rsidRPr="00720215" w:rsidRDefault="00D26B1D" w:rsidP="0067452D">
            <w:pPr>
              <w:snapToGrid w:val="0"/>
              <w:rPr>
                <w:rFonts w:cs="Calibri"/>
                <w:shd w:val="clear" w:color="auto" w:fill="00FFFF"/>
              </w:rPr>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D26B1D" w:rsidRPr="00720215" w:rsidRDefault="00D26B1D" w:rsidP="0067452D">
            <w:pPr>
              <w:snapToGrid w:val="0"/>
              <w:rPr>
                <w:rFonts w:cs="Calibri"/>
                <w:shd w:val="clear" w:color="auto" w:fill="00FFFF"/>
              </w:rPr>
            </w:pPr>
          </w:p>
        </w:tc>
      </w:tr>
      <w:tr w:rsidR="00D26B1D" w:rsidRPr="00DE4C9B" w:rsidTr="0067452D">
        <w:trPr>
          <w:trHeight w:val="644"/>
        </w:trPr>
        <w:tc>
          <w:tcPr>
            <w:tcW w:w="1174" w:type="dxa"/>
            <w:tcBorders>
              <w:top w:val="single" w:sz="4" w:space="0" w:color="000000"/>
              <w:left w:val="single" w:sz="4" w:space="0" w:color="000000"/>
              <w:bottom w:val="single" w:sz="4" w:space="0" w:color="000000"/>
            </w:tcBorders>
            <w:shd w:val="clear" w:color="auto" w:fill="auto"/>
            <w:vAlign w:val="center"/>
          </w:tcPr>
          <w:p w:rsidR="00D26B1D" w:rsidRPr="00631775" w:rsidRDefault="00D26B1D" w:rsidP="0067452D">
            <w:pPr>
              <w:snapToGrid w:val="0"/>
              <w:jc w:val="center"/>
              <w:rPr>
                <w:rFonts w:cs="Calibri"/>
                <w:sz w:val="18"/>
                <w:szCs w:val="18"/>
              </w:rPr>
            </w:pPr>
            <w:r w:rsidRPr="00631775">
              <w:rPr>
                <w:rFonts w:cs="Calibri"/>
                <w:sz w:val="18"/>
                <w:szCs w:val="18"/>
              </w:rPr>
              <w:t>3</w:t>
            </w:r>
          </w:p>
        </w:tc>
        <w:tc>
          <w:tcPr>
            <w:tcW w:w="2004" w:type="dxa"/>
            <w:tcBorders>
              <w:top w:val="single" w:sz="4" w:space="0" w:color="000000"/>
              <w:left w:val="single" w:sz="4" w:space="0" w:color="000000"/>
              <w:bottom w:val="single" w:sz="4" w:space="0" w:color="000000"/>
            </w:tcBorders>
            <w:shd w:val="clear" w:color="auto" w:fill="auto"/>
          </w:tcPr>
          <w:p w:rsidR="00D26B1D" w:rsidRPr="00720215" w:rsidRDefault="00D26B1D" w:rsidP="0067452D">
            <w:pPr>
              <w:snapToGrid w:val="0"/>
              <w:rPr>
                <w:rFonts w:cs="Calibri"/>
                <w:shd w:val="clear" w:color="auto" w:fill="00FFFF"/>
              </w:rPr>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D26B1D" w:rsidRPr="00720215" w:rsidRDefault="00D26B1D" w:rsidP="0067452D">
            <w:pPr>
              <w:snapToGrid w:val="0"/>
              <w:rPr>
                <w:rFonts w:cs="Calibri"/>
                <w:shd w:val="clear" w:color="auto" w:fill="00FFFF"/>
              </w:rPr>
            </w:pPr>
          </w:p>
        </w:tc>
      </w:tr>
      <w:tr w:rsidR="00D26B1D" w:rsidRPr="00DE4C9B" w:rsidTr="0067452D">
        <w:trPr>
          <w:trHeight w:val="644"/>
        </w:trPr>
        <w:tc>
          <w:tcPr>
            <w:tcW w:w="1174" w:type="dxa"/>
            <w:tcBorders>
              <w:top w:val="single" w:sz="4" w:space="0" w:color="000000"/>
              <w:left w:val="single" w:sz="4" w:space="0" w:color="000000"/>
              <w:bottom w:val="single" w:sz="4" w:space="0" w:color="000000"/>
            </w:tcBorders>
            <w:shd w:val="clear" w:color="auto" w:fill="auto"/>
            <w:vAlign w:val="center"/>
          </w:tcPr>
          <w:p w:rsidR="00D26B1D" w:rsidRPr="00631775" w:rsidRDefault="00D26B1D" w:rsidP="0067452D">
            <w:pPr>
              <w:snapToGrid w:val="0"/>
              <w:jc w:val="center"/>
              <w:rPr>
                <w:rFonts w:cs="Calibri"/>
                <w:sz w:val="18"/>
                <w:szCs w:val="18"/>
              </w:rPr>
            </w:pPr>
            <w:r w:rsidRPr="00631775">
              <w:rPr>
                <w:rFonts w:cs="Calibri"/>
                <w:sz w:val="18"/>
                <w:szCs w:val="18"/>
              </w:rPr>
              <w:t>4</w:t>
            </w:r>
          </w:p>
        </w:tc>
        <w:tc>
          <w:tcPr>
            <w:tcW w:w="2004" w:type="dxa"/>
            <w:tcBorders>
              <w:top w:val="single" w:sz="4" w:space="0" w:color="000000"/>
              <w:left w:val="single" w:sz="4" w:space="0" w:color="000000"/>
              <w:bottom w:val="single" w:sz="4" w:space="0" w:color="000000"/>
            </w:tcBorders>
            <w:shd w:val="clear" w:color="auto" w:fill="auto"/>
          </w:tcPr>
          <w:p w:rsidR="00D26B1D" w:rsidRPr="00720215" w:rsidRDefault="00D26B1D" w:rsidP="0067452D">
            <w:pPr>
              <w:snapToGrid w:val="0"/>
              <w:rPr>
                <w:rFonts w:cs="Calibri"/>
                <w:shd w:val="clear" w:color="auto" w:fill="00FFFF"/>
              </w:rPr>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D26B1D" w:rsidRPr="00720215" w:rsidRDefault="00D26B1D" w:rsidP="0067452D">
            <w:pPr>
              <w:snapToGrid w:val="0"/>
              <w:rPr>
                <w:rFonts w:cs="Calibri"/>
                <w:shd w:val="clear" w:color="auto" w:fill="00FFFF"/>
              </w:rPr>
            </w:pPr>
          </w:p>
        </w:tc>
      </w:tr>
      <w:tr w:rsidR="00D26B1D" w:rsidRPr="00DE4C9B" w:rsidTr="0067452D">
        <w:trPr>
          <w:trHeight w:val="609"/>
        </w:trPr>
        <w:tc>
          <w:tcPr>
            <w:tcW w:w="1174" w:type="dxa"/>
            <w:tcBorders>
              <w:top w:val="single" w:sz="4" w:space="0" w:color="000000"/>
              <w:left w:val="single" w:sz="4" w:space="0" w:color="000000"/>
              <w:bottom w:val="single" w:sz="4" w:space="0" w:color="000000"/>
            </w:tcBorders>
            <w:shd w:val="clear" w:color="auto" w:fill="auto"/>
            <w:vAlign w:val="center"/>
          </w:tcPr>
          <w:p w:rsidR="00D26B1D" w:rsidRDefault="00D26B1D" w:rsidP="0067452D">
            <w:pPr>
              <w:snapToGrid w:val="0"/>
              <w:jc w:val="center"/>
              <w:rPr>
                <w:rFonts w:cs="Calibri"/>
                <w:sz w:val="18"/>
                <w:szCs w:val="18"/>
              </w:rPr>
            </w:pPr>
            <w:r>
              <w:rPr>
                <w:rFonts w:cs="Calibri"/>
                <w:sz w:val="18"/>
                <w:szCs w:val="18"/>
              </w:rPr>
              <w:t>5</w:t>
            </w:r>
          </w:p>
        </w:tc>
        <w:tc>
          <w:tcPr>
            <w:tcW w:w="2004" w:type="dxa"/>
            <w:tcBorders>
              <w:top w:val="single" w:sz="4" w:space="0" w:color="000000"/>
              <w:left w:val="single" w:sz="4" w:space="0" w:color="000000"/>
              <w:bottom w:val="single" w:sz="4" w:space="0" w:color="000000"/>
            </w:tcBorders>
            <w:shd w:val="clear" w:color="auto" w:fill="auto"/>
          </w:tcPr>
          <w:p w:rsidR="00D26B1D" w:rsidRPr="00720215" w:rsidRDefault="00D26B1D" w:rsidP="0067452D">
            <w:pPr>
              <w:snapToGrid w:val="0"/>
              <w:rPr>
                <w:rFonts w:cs="Calibri"/>
                <w:shd w:val="clear" w:color="auto" w:fill="00FFFF"/>
              </w:rPr>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D26B1D" w:rsidRPr="00720215" w:rsidRDefault="00D26B1D" w:rsidP="0067452D">
            <w:pPr>
              <w:snapToGrid w:val="0"/>
              <w:rPr>
                <w:rFonts w:cs="Calibri"/>
                <w:shd w:val="clear" w:color="auto" w:fill="00FFFF"/>
              </w:rPr>
            </w:pPr>
          </w:p>
        </w:tc>
      </w:tr>
      <w:tr w:rsidR="00D26B1D" w:rsidRPr="00DE4C9B" w:rsidTr="0067452D">
        <w:trPr>
          <w:trHeight w:val="644"/>
        </w:trPr>
        <w:tc>
          <w:tcPr>
            <w:tcW w:w="1174" w:type="dxa"/>
            <w:tcBorders>
              <w:top w:val="single" w:sz="4" w:space="0" w:color="000000"/>
              <w:left w:val="single" w:sz="4" w:space="0" w:color="000000"/>
              <w:bottom w:val="single" w:sz="4" w:space="0" w:color="000000"/>
            </w:tcBorders>
            <w:shd w:val="clear" w:color="auto" w:fill="auto"/>
            <w:vAlign w:val="center"/>
          </w:tcPr>
          <w:p w:rsidR="00D26B1D" w:rsidRDefault="00D26B1D" w:rsidP="0067452D">
            <w:pPr>
              <w:snapToGrid w:val="0"/>
              <w:jc w:val="center"/>
              <w:rPr>
                <w:rFonts w:cs="Calibri"/>
                <w:sz w:val="18"/>
                <w:szCs w:val="18"/>
              </w:rPr>
            </w:pPr>
            <w:r>
              <w:rPr>
                <w:rFonts w:cs="Calibri"/>
                <w:sz w:val="18"/>
                <w:szCs w:val="18"/>
              </w:rPr>
              <w:t>6</w:t>
            </w:r>
          </w:p>
        </w:tc>
        <w:tc>
          <w:tcPr>
            <w:tcW w:w="2004" w:type="dxa"/>
            <w:tcBorders>
              <w:top w:val="single" w:sz="4" w:space="0" w:color="000000"/>
              <w:left w:val="single" w:sz="4" w:space="0" w:color="000000"/>
              <w:bottom w:val="single" w:sz="4" w:space="0" w:color="000000"/>
            </w:tcBorders>
            <w:shd w:val="clear" w:color="auto" w:fill="auto"/>
          </w:tcPr>
          <w:p w:rsidR="00D26B1D" w:rsidRPr="00720215" w:rsidRDefault="00D26B1D" w:rsidP="0067452D">
            <w:pPr>
              <w:snapToGrid w:val="0"/>
              <w:rPr>
                <w:rFonts w:cs="Calibri"/>
                <w:shd w:val="clear" w:color="auto" w:fill="00FFFF"/>
              </w:rPr>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D26B1D" w:rsidRPr="00720215" w:rsidRDefault="00D26B1D" w:rsidP="0067452D">
            <w:pPr>
              <w:snapToGrid w:val="0"/>
              <w:rPr>
                <w:rFonts w:cs="Calibri"/>
                <w:shd w:val="clear" w:color="auto" w:fill="00FFFF"/>
              </w:rPr>
            </w:pPr>
          </w:p>
        </w:tc>
      </w:tr>
      <w:tr w:rsidR="00D26B1D" w:rsidRPr="00720215" w:rsidTr="0067452D">
        <w:trPr>
          <w:trHeight w:val="609"/>
        </w:trPr>
        <w:tc>
          <w:tcPr>
            <w:tcW w:w="1174" w:type="dxa"/>
            <w:tcBorders>
              <w:top w:val="single" w:sz="4" w:space="0" w:color="000000"/>
              <w:left w:val="single" w:sz="4" w:space="0" w:color="000000"/>
              <w:bottom w:val="single" w:sz="4" w:space="0" w:color="000000"/>
            </w:tcBorders>
            <w:shd w:val="clear" w:color="auto" w:fill="auto"/>
            <w:vAlign w:val="center"/>
          </w:tcPr>
          <w:p w:rsidR="00D26B1D" w:rsidRDefault="00D26B1D" w:rsidP="0067452D">
            <w:pPr>
              <w:snapToGrid w:val="0"/>
              <w:jc w:val="center"/>
              <w:rPr>
                <w:rFonts w:cs="Calibri"/>
                <w:sz w:val="18"/>
                <w:szCs w:val="18"/>
              </w:rPr>
            </w:pPr>
            <w:r>
              <w:rPr>
                <w:rFonts w:cs="Calibri"/>
                <w:sz w:val="18"/>
                <w:szCs w:val="18"/>
              </w:rPr>
              <w:t>7</w:t>
            </w:r>
          </w:p>
        </w:tc>
        <w:tc>
          <w:tcPr>
            <w:tcW w:w="2004" w:type="dxa"/>
            <w:tcBorders>
              <w:top w:val="single" w:sz="4" w:space="0" w:color="000000"/>
              <w:left w:val="single" w:sz="4" w:space="0" w:color="000000"/>
              <w:bottom w:val="single" w:sz="4" w:space="0" w:color="000000"/>
            </w:tcBorders>
            <w:shd w:val="clear" w:color="auto" w:fill="auto"/>
          </w:tcPr>
          <w:p w:rsidR="00D26B1D" w:rsidRPr="00720215" w:rsidRDefault="00D26B1D" w:rsidP="0067452D">
            <w:pPr>
              <w:snapToGrid w:val="0"/>
              <w:rPr>
                <w:rFonts w:cs="Calibri"/>
                <w:shd w:val="clear" w:color="auto" w:fill="00FFFF"/>
              </w:rPr>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D26B1D" w:rsidRPr="00720215" w:rsidRDefault="00D26B1D" w:rsidP="0067452D">
            <w:pPr>
              <w:snapToGrid w:val="0"/>
              <w:rPr>
                <w:rFonts w:cs="Calibri"/>
                <w:shd w:val="clear" w:color="auto" w:fill="00FFFF"/>
              </w:rPr>
            </w:pPr>
          </w:p>
        </w:tc>
      </w:tr>
      <w:tr w:rsidR="00D26B1D" w:rsidRPr="00720215" w:rsidTr="0067452D">
        <w:trPr>
          <w:trHeight w:val="644"/>
        </w:trPr>
        <w:tc>
          <w:tcPr>
            <w:tcW w:w="1174" w:type="dxa"/>
            <w:tcBorders>
              <w:top w:val="single" w:sz="4" w:space="0" w:color="000000"/>
              <w:left w:val="single" w:sz="4" w:space="0" w:color="000000"/>
              <w:bottom w:val="single" w:sz="4" w:space="0" w:color="000000"/>
            </w:tcBorders>
            <w:shd w:val="clear" w:color="auto" w:fill="auto"/>
            <w:vAlign w:val="center"/>
          </w:tcPr>
          <w:p w:rsidR="00D26B1D" w:rsidRDefault="00D26B1D" w:rsidP="0067452D">
            <w:pPr>
              <w:snapToGrid w:val="0"/>
              <w:jc w:val="center"/>
              <w:rPr>
                <w:rFonts w:cs="Calibri"/>
                <w:sz w:val="18"/>
                <w:szCs w:val="18"/>
              </w:rPr>
            </w:pPr>
            <w:r>
              <w:rPr>
                <w:rFonts w:cs="Calibri"/>
                <w:sz w:val="18"/>
                <w:szCs w:val="18"/>
              </w:rPr>
              <w:t>8</w:t>
            </w:r>
          </w:p>
        </w:tc>
        <w:tc>
          <w:tcPr>
            <w:tcW w:w="2004" w:type="dxa"/>
            <w:tcBorders>
              <w:top w:val="single" w:sz="4" w:space="0" w:color="000000"/>
              <w:left w:val="single" w:sz="4" w:space="0" w:color="000000"/>
              <w:bottom w:val="single" w:sz="4" w:space="0" w:color="000000"/>
            </w:tcBorders>
            <w:shd w:val="clear" w:color="auto" w:fill="auto"/>
          </w:tcPr>
          <w:p w:rsidR="00D26B1D" w:rsidRPr="00720215" w:rsidRDefault="00D26B1D" w:rsidP="0067452D">
            <w:pPr>
              <w:snapToGrid w:val="0"/>
              <w:rPr>
                <w:rFonts w:cs="Calibri"/>
                <w:shd w:val="clear" w:color="auto" w:fill="00FFFF"/>
              </w:rPr>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D26B1D" w:rsidRPr="00720215" w:rsidRDefault="00D26B1D" w:rsidP="0067452D">
            <w:pPr>
              <w:snapToGrid w:val="0"/>
              <w:rPr>
                <w:rFonts w:cs="Calibri"/>
                <w:shd w:val="clear" w:color="auto" w:fill="00FFFF"/>
              </w:rPr>
            </w:pPr>
          </w:p>
        </w:tc>
      </w:tr>
      <w:tr w:rsidR="00D26B1D" w:rsidRPr="00720215" w:rsidTr="0067452D">
        <w:trPr>
          <w:trHeight w:val="609"/>
        </w:trPr>
        <w:tc>
          <w:tcPr>
            <w:tcW w:w="1174" w:type="dxa"/>
            <w:tcBorders>
              <w:top w:val="single" w:sz="4" w:space="0" w:color="000000"/>
              <w:left w:val="single" w:sz="4" w:space="0" w:color="000000"/>
              <w:bottom w:val="single" w:sz="4" w:space="0" w:color="000000"/>
            </w:tcBorders>
            <w:shd w:val="clear" w:color="auto" w:fill="auto"/>
            <w:vAlign w:val="center"/>
          </w:tcPr>
          <w:p w:rsidR="00D26B1D" w:rsidRDefault="00D26B1D" w:rsidP="0067452D">
            <w:pPr>
              <w:snapToGrid w:val="0"/>
              <w:jc w:val="center"/>
              <w:rPr>
                <w:rFonts w:cs="Calibri"/>
                <w:sz w:val="18"/>
                <w:szCs w:val="18"/>
              </w:rPr>
            </w:pPr>
            <w:r>
              <w:rPr>
                <w:rFonts w:cs="Calibri"/>
                <w:sz w:val="18"/>
                <w:szCs w:val="18"/>
              </w:rPr>
              <w:t>9</w:t>
            </w:r>
          </w:p>
        </w:tc>
        <w:tc>
          <w:tcPr>
            <w:tcW w:w="2004" w:type="dxa"/>
            <w:tcBorders>
              <w:top w:val="single" w:sz="4" w:space="0" w:color="000000"/>
              <w:left w:val="single" w:sz="4" w:space="0" w:color="000000"/>
              <w:bottom w:val="single" w:sz="4" w:space="0" w:color="000000"/>
            </w:tcBorders>
            <w:shd w:val="clear" w:color="auto" w:fill="auto"/>
          </w:tcPr>
          <w:p w:rsidR="00D26B1D" w:rsidRPr="00720215" w:rsidRDefault="00D26B1D" w:rsidP="0067452D">
            <w:pPr>
              <w:snapToGrid w:val="0"/>
              <w:rPr>
                <w:rFonts w:cs="Calibri"/>
                <w:shd w:val="clear" w:color="auto" w:fill="00FFFF"/>
              </w:rPr>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D26B1D" w:rsidRPr="00720215" w:rsidRDefault="00D26B1D" w:rsidP="0067452D">
            <w:pPr>
              <w:snapToGrid w:val="0"/>
              <w:rPr>
                <w:rFonts w:cs="Calibri"/>
                <w:shd w:val="clear" w:color="auto" w:fill="00FFFF"/>
              </w:rPr>
            </w:pPr>
          </w:p>
        </w:tc>
      </w:tr>
      <w:tr w:rsidR="00D26B1D" w:rsidRPr="00720215" w:rsidTr="0067452D">
        <w:trPr>
          <w:trHeight w:val="644"/>
        </w:trPr>
        <w:tc>
          <w:tcPr>
            <w:tcW w:w="1174" w:type="dxa"/>
            <w:tcBorders>
              <w:top w:val="single" w:sz="4" w:space="0" w:color="000000"/>
              <w:left w:val="single" w:sz="4" w:space="0" w:color="000000"/>
              <w:bottom w:val="single" w:sz="4" w:space="0" w:color="000000"/>
            </w:tcBorders>
            <w:shd w:val="clear" w:color="auto" w:fill="auto"/>
            <w:vAlign w:val="center"/>
          </w:tcPr>
          <w:p w:rsidR="00D26B1D" w:rsidRDefault="00D26B1D" w:rsidP="0067452D">
            <w:pPr>
              <w:snapToGrid w:val="0"/>
              <w:jc w:val="center"/>
              <w:rPr>
                <w:rFonts w:cs="Calibri"/>
                <w:sz w:val="18"/>
                <w:szCs w:val="18"/>
              </w:rPr>
            </w:pPr>
            <w:r>
              <w:rPr>
                <w:rFonts w:cs="Calibri"/>
                <w:sz w:val="18"/>
                <w:szCs w:val="18"/>
              </w:rPr>
              <w:t>10</w:t>
            </w:r>
          </w:p>
        </w:tc>
        <w:tc>
          <w:tcPr>
            <w:tcW w:w="2004" w:type="dxa"/>
            <w:tcBorders>
              <w:top w:val="single" w:sz="4" w:space="0" w:color="000000"/>
              <w:left w:val="single" w:sz="4" w:space="0" w:color="000000"/>
              <w:bottom w:val="single" w:sz="4" w:space="0" w:color="000000"/>
            </w:tcBorders>
            <w:shd w:val="clear" w:color="auto" w:fill="auto"/>
          </w:tcPr>
          <w:p w:rsidR="00D26B1D" w:rsidRPr="00720215" w:rsidRDefault="00D26B1D" w:rsidP="0067452D">
            <w:pPr>
              <w:snapToGrid w:val="0"/>
              <w:rPr>
                <w:rFonts w:cs="Calibri"/>
                <w:shd w:val="clear" w:color="auto" w:fill="00FFFF"/>
              </w:rPr>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D26B1D" w:rsidRPr="00720215" w:rsidRDefault="00D26B1D" w:rsidP="0067452D">
            <w:pPr>
              <w:snapToGrid w:val="0"/>
              <w:rPr>
                <w:rFonts w:cs="Calibri"/>
                <w:shd w:val="clear" w:color="auto" w:fill="00FFFF"/>
              </w:rPr>
            </w:pPr>
          </w:p>
        </w:tc>
      </w:tr>
      <w:tr w:rsidR="00D26B1D" w:rsidRPr="00720215" w:rsidTr="0067452D">
        <w:trPr>
          <w:trHeight w:val="644"/>
        </w:trPr>
        <w:tc>
          <w:tcPr>
            <w:tcW w:w="1174" w:type="dxa"/>
            <w:tcBorders>
              <w:top w:val="single" w:sz="4" w:space="0" w:color="000000"/>
              <w:left w:val="single" w:sz="4" w:space="0" w:color="000000"/>
              <w:bottom w:val="single" w:sz="4" w:space="0" w:color="000000"/>
            </w:tcBorders>
            <w:shd w:val="clear" w:color="auto" w:fill="auto"/>
            <w:vAlign w:val="center"/>
          </w:tcPr>
          <w:p w:rsidR="00D26B1D" w:rsidRDefault="00D26B1D" w:rsidP="0067452D">
            <w:pPr>
              <w:snapToGrid w:val="0"/>
              <w:jc w:val="center"/>
              <w:rPr>
                <w:rFonts w:cs="Calibri"/>
                <w:sz w:val="18"/>
                <w:szCs w:val="18"/>
              </w:rPr>
            </w:pPr>
            <w:r>
              <w:rPr>
                <w:rFonts w:cs="Calibri"/>
                <w:sz w:val="18"/>
                <w:szCs w:val="18"/>
              </w:rPr>
              <w:t>11</w:t>
            </w:r>
          </w:p>
        </w:tc>
        <w:tc>
          <w:tcPr>
            <w:tcW w:w="2004" w:type="dxa"/>
            <w:tcBorders>
              <w:top w:val="single" w:sz="4" w:space="0" w:color="000000"/>
              <w:left w:val="single" w:sz="4" w:space="0" w:color="000000"/>
              <w:bottom w:val="single" w:sz="4" w:space="0" w:color="000000"/>
            </w:tcBorders>
            <w:shd w:val="clear" w:color="auto" w:fill="auto"/>
          </w:tcPr>
          <w:p w:rsidR="00D26B1D" w:rsidRPr="00720215" w:rsidRDefault="00D26B1D" w:rsidP="0067452D">
            <w:pPr>
              <w:snapToGrid w:val="0"/>
              <w:rPr>
                <w:rFonts w:cs="Calibri"/>
                <w:shd w:val="clear" w:color="auto" w:fill="00FFFF"/>
              </w:rPr>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D26B1D" w:rsidRPr="00720215" w:rsidRDefault="00D26B1D" w:rsidP="0067452D">
            <w:pPr>
              <w:snapToGrid w:val="0"/>
              <w:rPr>
                <w:rFonts w:cs="Calibri"/>
                <w:shd w:val="clear" w:color="auto" w:fill="00FFFF"/>
              </w:rPr>
            </w:pPr>
          </w:p>
        </w:tc>
      </w:tr>
    </w:tbl>
    <w:p w:rsidR="00D26B1D" w:rsidRDefault="00D26B1D" w:rsidP="00D26B1D">
      <w:pPr>
        <w:rPr>
          <w:rFonts w:ascii="Times New Roman" w:eastAsia="Times New Roman" w:hAnsi="Times New Roman" w:cs="Times New Roman"/>
          <w:sz w:val="24"/>
          <w:szCs w:val="24"/>
          <w:lang w:eastAsia="el-GR"/>
        </w:rPr>
      </w:pPr>
    </w:p>
    <w:p w:rsidR="00D26B1D" w:rsidRPr="00E57318" w:rsidRDefault="00D26B1D" w:rsidP="00D26B1D">
      <w:pPr>
        <w:spacing w:after="0" w:line="375" w:lineRule="atLeast"/>
        <w:jc w:val="center"/>
        <w:textAlignment w:val="top"/>
        <w:rPr>
          <w:rFonts w:eastAsia="Times New Roman" w:cstheme="minorHAnsi"/>
          <w:color w:val="18252A"/>
          <w:sz w:val="24"/>
          <w:szCs w:val="24"/>
          <w:lang w:eastAsia="el-GR"/>
        </w:rPr>
      </w:pPr>
      <w:r w:rsidRPr="00E57318">
        <w:rPr>
          <w:rFonts w:eastAsia="Times New Roman" w:cstheme="minorHAnsi"/>
          <w:b/>
          <w:bCs/>
          <w:color w:val="18252A"/>
          <w:sz w:val="24"/>
          <w:szCs w:val="24"/>
          <w:u w:val="single"/>
          <w:bdr w:val="none" w:sz="0" w:space="0" w:color="auto" w:frame="1"/>
          <w:lang w:eastAsia="el-GR"/>
        </w:rPr>
        <w:t>ΕΚ ΤΗΣ ΔΙΟΙΚΗΣΕΩΣ</w:t>
      </w:r>
    </w:p>
    <w:p w:rsidR="00D26B1D" w:rsidRDefault="00D26B1D" w:rsidP="00D26B1D">
      <w:pPr>
        <w:spacing w:after="0" w:line="375" w:lineRule="atLeast"/>
        <w:jc w:val="center"/>
        <w:textAlignment w:val="top"/>
        <w:rPr>
          <w:rFonts w:eastAsia="Times New Roman" w:cstheme="minorHAnsi"/>
          <w:b/>
          <w:bCs/>
          <w:color w:val="18252A"/>
          <w:sz w:val="24"/>
          <w:szCs w:val="24"/>
          <w:bdr w:val="none" w:sz="0" w:space="0" w:color="auto" w:frame="1"/>
          <w:lang w:eastAsia="el-GR"/>
        </w:rPr>
      </w:pPr>
      <w:r>
        <w:rPr>
          <w:rFonts w:eastAsia="Times New Roman" w:cstheme="minorHAnsi"/>
          <w:b/>
          <w:bCs/>
          <w:color w:val="18252A"/>
          <w:sz w:val="24"/>
          <w:szCs w:val="24"/>
          <w:bdr w:val="none" w:sz="0" w:space="0" w:color="auto" w:frame="1"/>
          <w:lang w:eastAsia="el-GR"/>
        </w:rPr>
        <w:t>η υπεύθυνη</w:t>
      </w:r>
      <w:r w:rsidRPr="00E57318">
        <w:rPr>
          <w:rFonts w:eastAsia="Times New Roman" w:cstheme="minorHAnsi"/>
          <w:b/>
          <w:bCs/>
          <w:color w:val="18252A"/>
          <w:sz w:val="24"/>
          <w:szCs w:val="24"/>
          <w:bdr w:val="none" w:sz="0" w:space="0" w:color="auto" w:frame="1"/>
          <w:lang w:eastAsia="el-GR"/>
        </w:rPr>
        <w:t xml:space="preserve"> της πράξης</w:t>
      </w:r>
    </w:p>
    <w:p w:rsidR="00D26B1D" w:rsidRDefault="00D26B1D" w:rsidP="00D26B1D">
      <w:pPr>
        <w:spacing w:after="0" w:line="375" w:lineRule="atLeast"/>
        <w:jc w:val="center"/>
        <w:textAlignment w:val="top"/>
        <w:rPr>
          <w:rFonts w:eastAsia="Times New Roman" w:cstheme="minorHAnsi"/>
          <w:b/>
          <w:bCs/>
          <w:color w:val="18252A"/>
          <w:sz w:val="24"/>
          <w:szCs w:val="24"/>
          <w:bdr w:val="none" w:sz="0" w:space="0" w:color="auto" w:frame="1"/>
          <w:lang w:eastAsia="el-GR"/>
        </w:rPr>
      </w:pPr>
    </w:p>
    <w:p w:rsidR="00D26B1D" w:rsidRPr="00E57318" w:rsidRDefault="00D26B1D" w:rsidP="00D26B1D">
      <w:pPr>
        <w:spacing w:after="0" w:line="375" w:lineRule="atLeast"/>
        <w:jc w:val="center"/>
        <w:textAlignment w:val="top"/>
        <w:rPr>
          <w:rFonts w:eastAsia="Times New Roman" w:cstheme="minorHAnsi"/>
          <w:color w:val="18252A"/>
          <w:sz w:val="24"/>
          <w:szCs w:val="24"/>
          <w:lang w:eastAsia="el-GR"/>
        </w:rPr>
      </w:pPr>
      <w:r>
        <w:rPr>
          <w:rFonts w:eastAsia="Times New Roman" w:cstheme="minorHAnsi"/>
          <w:b/>
          <w:bCs/>
          <w:color w:val="18252A"/>
          <w:sz w:val="24"/>
          <w:szCs w:val="24"/>
          <w:bdr w:val="none" w:sz="0" w:space="0" w:color="auto" w:frame="1"/>
          <w:lang w:eastAsia="el-GR"/>
        </w:rPr>
        <w:t>Βουμβουράκη Καλλιόπη</w:t>
      </w:r>
    </w:p>
    <w:p w:rsidR="00D26B1D" w:rsidRPr="00A7135F" w:rsidRDefault="00D26B1D" w:rsidP="00D26B1D">
      <w:pPr>
        <w:jc w:val="center"/>
        <w:rPr>
          <w:rFonts w:cstheme="minorHAnsi"/>
        </w:rPr>
      </w:pPr>
    </w:p>
    <w:p w:rsidR="000D332A" w:rsidRDefault="000D332A"/>
    <w:sectPr w:rsidR="000D332A" w:rsidSect="00722967">
      <w:headerReference w:type="default" r:id="rId12"/>
      <w:footerReference w:type="default" r:id="rId13"/>
      <w:pgSz w:w="11906" w:h="16838"/>
      <w:pgMar w:top="1440" w:right="1416"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D0C" w:rsidRDefault="00B50D0C" w:rsidP="00AA2AD3">
      <w:pPr>
        <w:spacing w:after="0" w:line="240" w:lineRule="auto"/>
      </w:pPr>
      <w:r>
        <w:separator/>
      </w:r>
    </w:p>
  </w:endnote>
  <w:endnote w:type="continuationSeparator" w:id="0">
    <w:p w:rsidR="00B50D0C" w:rsidRDefault="00B50D0C" w:rsidP="00AA2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PFAkzidenz Regular">
    <w:altName w:val="Times New Roman"/>
    <w:panose1 w:val="00000000000000000000"/>
    <w:charset w:val="A1"/>
    <w:family w:val="auto"/>
    <w:notTrueType/>
    <w:pitch w:val="default"/>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784514"/>
      <w:docPartObj>
        <w:docPartGallery w:val="Page Numbers (Bottom of Page)"/>
        <w:docPartUnique/>
      </w:docPartObj>
    </w:sdtPr>
    <w:sdtEndPr>
      <w:rPr>
        <w:noProof/>
      </w:rPr>
    </w:sdtEndPr>
    <w:sdtContent>
      <w:p w:rsidR="007D34AC" w:rsidRDefault="000F4F41">
        <w:pPr>
          <w:pStyle w:val="a4"/>
          <w:jc w:val="right"/>
        </w:pPr>
        <w:r>
          <w:fldChar w:fldCharType="begin"/>
        </w:r>
        <w:r>
          <w:instrText xml:space="preserve"> PAGE   \* MERGEFORMAT </w:instrText>
        </w:r>
        <w:r>
          <w:fldChar w:fldCharType="separate"/>
        </w:r>
        <w:r w:rsidR="00AD6465">
          <w:rPr>
            <w:noProof/>
          </w:rPr>
          <w:t>6</w:t>
        </w:r>
        <w:r>
          <w:rPr>
            <w:noProof/>
          </w:rPr>
          <w:fldChar w:fldCharType="end"/>
        </w:r>
      </w:p>
    </w:sdtContent>
  </w:sdt>
  <w:p w:rsidR="007D34AC" w:rsidRDefault="000F4F41" w:rsidP="007D34AC">
    <w:pPr>
      <w:pStyle w:val="a4"/>
      <w:jc w:val="center"/>
    </w:pPr>
    <w:r>
      <w:rPr>
        <w:noProof/>
        <w:lang w:eastAsia="el-GR"/>
      </w:rPr>
      <w:drawing>
        <wp:inline distT="0" distB="0" distL="0" distR="0" wp14:anchorId="3357E09D" wp14:editId="4D50A9B9">
          <wp:extent cx="5377218" cy="1132764"/>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3663" cy="1129909"/>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D0C" w:rsidRDefault="00B50D0C" w:rsidP="00AA2AD3">
      <w:pPr>
        <w:spacing w:after="0" w:line="240" w:lineRule="auto"/>
      </w:pPr>
      <w:r>
        <w:separator/>
      </w:r>
    </w:p>
  </w:footnote>
  <w:footnote w:type="continuationSeparator" w:id="0">
    <w:p w:rsidR="00B50D0C" w:rsidRDefault="00B50D0C" w:rsidP="00AA2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37F" w:rsidRPr="00EA7D37" w:rsidRDefault="000F4F41" w:rsidP="006A337F">
    <w:pPr>
      <w:spacing w:after="0" w:line="360" w:lineRule="auto"/>
      <w:ind w:left="567"/>
      <w:jc w:val="center"/>
      <w:rPr>
        <w:rFonts w:ascii="Times New Roman" w:eastAsia="Calibri" w:hAnsi="Times New Roman" w:cs="Times New Roman"/>
        <w:sz w:val="18"/>
        <w:szCs w:val="18"/>
        <w:lang w:eastAsia="el-GR"/>
      </w:rPr>
    </w:pPr>
    <w:r w:rsidRPr="00EA7D37">
      <w:rPr>
        <w:rFonts w:ascii="Arial" w:eastAsia="Calibri" w:hAnsi="Arial" w:cs="Arial"/>
        <w:b/>
        <w:i/>
        <w:noProof/>
        <w:sz w:val="20"/>
        <w:szCs w:val="20"/>
        <w:lang w:eastAsia="el-GR"/>
      </w:rPr>
      <w:drawing>
        <wp:anchor distT="0" distB="0" distL="114300" distR="114300" simplePos="0" relativeHeight="251659264" behindDoc="0" locked="0" layoutInCell="1" allowOverlap="0" wp14:anchorId="0493B735" wp14:editId="31E82ECB">
          <wp:simplePos x="0" y="0"/>
          <wp:positionH relativeFrom="column">
            <wp:posOffset>-622300</wp:posOffset>
          </wp:positionH>
          <wp:positionV relativeFrom="paragraph">
            <wp:posOffset>-182880</wp:posOffset>
          </wp:positionV>
          <wp:extent cx="920750" cy="752475"/>
          <wp:effectExtent l="0" t="0" r="0" b="9525"/>
          <wp:wrapSquare wrapText="bothSides"/>
          <wp:docPr id="1" name="Εικόνα 2" descr="simata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simatatel"/>
                  <pic:cNvPicPr>
                    <a:picLocks noChangeAspect="1" noChangeArrowheads="1"/>
                  </pic:cNvPicPr>
                </pic:nvPicPr>
                <pic:blipFill>
                  <a:blip r:embed="rId1"/>
                  <a:srcRect/>
                  <a:stretch>
                    <a:fillRect/>
                  </a:stretch>
                </pic:blipFill>
                <pic:spPr bwMode="auto">
                  <a:xfrm>
                    <a:off x="0" y="0"/>
                    <a:ext cx="920750" cy="752475"/>
                  </a:xfrm>
                  <a:prstGeom prst="rect">
                    <a:avLst/>
                  </a:prstGeom>
                  <a:noFill/>
                  <a:ln w="9525">
                    <a:noFill/>
                    <a:miter lim="800000"/>
                    <a:headEnd/>
                    <a:tailEnd/>
                  </a:ln>
                </pic:spPr>
              </pic:pic>
            </a:graphicData>
          </a:graphic>
        </wp:anchor>
      </w:drawing>
    </w:r>
    <w:r w:rsidRPr="00EA7D37">
      <w:rPr>
        <w:rFonts w:ascii="Arial" w:eastAsia="Calibri" w:hAnsi="Arial" w:cs="Arial"/>
        <w:b/>
        <w:i/>
        <w:sz w:val="20"/>
        <w:szCs w:val="20"/>
        <w:lang w:eastAsia="el-GR"/>
      </w:rPr>
      <w:t xml:space="preserve">ΣΥΛΛΟΓΟΣ ΓΟΝΕΩΝ ΚΑΙ ΚΗΔΕΜΟΝΩΝ ΑΤΟΜΩΝ ΜΕ ΑΝΑΠΗΡΙΑ Ν. ΚΙΛΚΙΣ </w:t>
    </w:r>
    <w:r w:rsidRPr="00EA7D37">
      <w:rPr>
        <w:rFonts w:ascii="Arial" w:eastAsia="Calibri" w:hAnsi="Arial" w:cs="Arial"/>
        <w:b/>
        <w:i/>
        <w:color w:val="0F243E"/>
        <w:spacing w:val="6"/>
        <w:sz w:val="20"/>
        <w:szCs w:val="20"/>
        <w:lang w:eastAsia="el-GR"/>
      </w:rPr>
      <w:t>«</w:t>
    </w:r>
    <w:proofErr w:type="spellStart"/>
    <w:r w:rsidRPr="00EA7D37">
      <w:rPr>
        <w:rFonts w:ascii="Arial" w:eastAsia="Calibri" w:hAnsi="Arial" w:cs="Arial"/>
        <w:b/>
        <w:i/>
        <w:color w:val="0F243E"/>
        <w:spacing w:val="6"/>
        <w:sz w:val="20"/>
        <w:szCs w:val="20"/>
        <w:lang w:eastAsia="el-GR"/>
      </w:rPr>
      <w:t>Β</w:t>
    </w:r>
    <w:r w:rsidRPr="00EA7D37">
      <w:rPr>
        <w:rFonts w:ascii="Arial" w:eastAsia="Calibri" w:hAnsi="Arial" w:cs="Arial"/>
        <w:b/>
        <w:i/>
        <w:color w:val="0F243E"/>
        <w:spacing w:val="12"/>
        <w:sz w:val="20"/>
        <w:szCs w:val="20"/>
        <w:lang w:eastAsia="el-GR"/>
      </w:rPr>
      <w:t>ηματίΖΩ</w:t>
    </w:r>
    <w:proofErr w:type="spellEnd"/>
    <w:r w:rsidRPr="00EA7D37">
      <w:rPr>
        <w:rFonts w:ascii="Arial" w:eastAsia="Calibri" w:hAnsi="Arial" w:cs="Arial"/>
        <w:b/>
        <w:i/>
        <w:color w:val="0F243E"/>
        <w:spacing w:val="6"/>
        <w:sz w:val="20"/>
        <w:szCs w:val="20"/>
        <w:lang w:eastAsia="el-GR"/>
      </w:rPr>
      <w:t>»</w:t>
    </w:r>
    <w:r w:rsidRPr="00EA7D37">
      <w:rPr>
        <w:rFonts w:ascii="Arial" w:eastAsia="Calibri" w:hAnsi="Arial" w:cs="Arial"/>
        <w:b/>
        <w:i/>
        <w:color w:val="0F243E"/>
        <w:spacing w:val="6"/>
        <w:sz w:val="20"/>
        <w:szCs w:val="20"/>
        <w:lang w:eastAsia="el-GR"/>
      </w:rPr>
      <w:br/>
    </w:r>
    <w:r w:rsidRPr="00EA7D37">
      <w:rPr>
        <w:rFonts w:ascii="Arial" w:eastAsia="Calibri" w:hAnsi="Arial" w:cs="Arial"/>
        <w:i/>
        <w:sz w:val="18"/>
        <w:szCs w:val="18"/>
        <w:lang w:eastAsia="el-GR"/>
      </w:rPr>
      <w:t xml:space="preserve">ΔΙΕΥΘ. Γιαλαμίδη 3, Κιλκίς, </w:t>
    </w:r>
    <w:r w:rsidRPr="00EA7D37">
      <w:rPr>
        <w:rFonts w:ascii="Arial" w:eastAsia="Calibri" w:hAnsi="Arial" w:cs="Arial"/>
        <w:i/>
        <w:sz w:val="18"/>
        <w:szCs w:val="18"/>
        <w:lang w:val="en-US" w:eastAsia="el-GR"/>
      </w:rPr>
      <w:t>TK</w:t>
    </w:r>
    <w:r w:rsidRPr="00EA7D37">
      <w:rPr>
        <w:rFonts w:ascii="Arial" w:eastAsia="Calibri" w:hAnsi="Arial" w:cs="Arial"/>
        <w:i/>
        <w:sz w:val="18"/>
        <w:szCs w:val="18"/>
        <w:lang w:eastAsia="el-GR"/>
      </w:rPr>
      <w:t xml:space="preserve"> 61100,  </w:t>
    </w:r>
    <w:proofErr w:type="spellStart"/>
    <w:r w:rsidRPr="00EA7D37">
      <w:rPr>
        <w:rFonts w:ascii="Arial" w:eastAsia="Calibri" w:hAnsi="Arial" w:cs="Arial"/>
        <w:i/>
        <w:sz w:val="18"/>
        <w:szCs w:val="18"/>
        <w:lang w:eastAsia="el-GR"/>
      </w:rPr>
      <w:t>Τηλ</w:t>
    </w:r>
    <w:proofErr w:type="spellEnd"/>
    <w:r w:rsidRPr="00EA7D37">
      <w:rPr>
        <w:rFonts w:ascii="Arial" w:eastAsia="Calibri" w:hAnsi="Arial" w:cs="Arial"/>
        <w:i/>
        <w:sz w:val="18"/>
        <w:szCs w:val="18"/>
        <w:lang w:eastAsia="el-GR"/>
      </w:rPr>
      <w:t>-</w:t>
    </w:r>
    <w:r w:rsidRPr="00EA7D37">
      <w:rPr>
        <w:rFonts w:ascii="Arial" w:eastAsia="Calibri" w:hAnsi="Arial" w:cs="Arial"/>
        <w:i/>
        <w:sz w:val="18"/>
        <w:szCs w:val="18"/>
        <w:lang w:val="en-US" w:eastAsia="el-GR"/>
      </w:rPr>
      <w:t>Fax</w:t>
    </w:r>
    <w:r w:rsidRPr="00EA7D37">
      <w:rPr>
        <w:rFonts w:ascii="Arial" w:eastAsia="Calibri" w:hAnsi="Arial" w:cs="Arial"/>
        <w:i/>
        <w:sz w:val="18"/>
        <w:szCs w:val="18"/>
        <w:lang w:eastAsia="el-GR"/>
      </w:rPr>
      <w:t xml:space="preserve">. 2341076549,  </w:t>
    </w:r>
    <w:proofErr w:type="spellStart"/>
    <w:r w:rsidRPr="00EA7D37">
      <w:rPr>
        <w:rFonts w:ascii="Arial" w:eastAsia="Calibri" w:hAnsi="Arial" w:cs="Arial"/>
        <w:i/>
        <w:sz w:val="18"/>
        <w:szCs w:val="18"/>
        <w:lang w:eastAsia="el-GR"/>
      </w:rPr>
      <w:t>Τηλ</w:t>
    </w:r>
    <w:proofErr w:type="spellEnd"/>
    <w:r w:rsidRPr="00EA7D37">
      <w:rPr>
        <w:rFonts w:ascii="Arial" w:eastAsia="Calibri" w:hAnsi="Arial" w:cs="Arial"/>
        <w:i/>
        <w:sz w:val="18"/>
        <w:szCs w:val="18"/>
        <w:lang w:eastAsia="el-GR"/>
      </w:rPr>
      <w:t>. 2341075255</w:t>
    </w:r>
    <w:r w:rsidRPr="00EA7D37">
      <w:rPr>
        <w:rFonts w:ascii="Arial" w:eastAsia="Calibri" w:hAnsi="Arial" w:cs="Arial"/>
        <w:i/>
        <w:sz w:val="18"/>
        <w:szCs w:val="18"/>
        <w:lang w:eastAsia="el-GR"/>
      </w:rPr>
      <w:br/>
    </w:r>
    <w:r w:rsidRPr="00EA7D37">
      <w:rPr>
        <w:rFonts w:ascii="Arial" w:eastAsia="Calibri" w:hAnsi="Arial" w:cs="Arial"/>
        <w:i/>
        <w:sz w:val="18"/>
        <w:szCs w:val="18"/>
        <w:lang w:val="en-US" w:eastAsia="el-GR"/>
      </w:rPr>
      <w:t>e</w:t>
    </w:r>
    <w:r w:rsidRPr="00EA7D37">
      <w:rPr>
        <w:rFonts w:ascii="Arial" w:eastAsia="Calibri" w:hAnsi="Arial" w:cs="Arial"/>
        <w:i/>
        <w:sz w:val="18"/>
        <w:szCs w:val="18"/>
        <w:lang w:eastAsia="el-GR"/>
      </w:rPr>
      <w:t>-</w:t>
    </w:r>
    <w:r w:rsidRPr="00EA7D37">
      <w:rPr>
        <w:rFonts w:ascii="Arial" w:eastAsia="Calibri" w:hAnsi="Arial" w:cs="Arial"/>
        <w:i/>
        <w:sz w:val="18"/>
        <w:szCs w:val="18"/>
        <w:lang w:val="en-US" w:eastAsia="el-GR"/>
      </w:rPr>
      <w:t>mail</w:t>
    </w:r>
    <w:r w:rsidRPr="00EA7D37">
      <w:rPr>
        <w:rFonts w:ascii="Arial" w:eastAsia="Calibri" w:hAnsi="Arial" w:cs="Arial"/>
        <w:i/>
        <w:sz w:val="18"/>
        <w:szCs w:val="18"/>
        <w:lang w:eastAsia="el-GR"/>
      </w:rPr>
      <w:t xml:space="preserve">: </w:t>
    </w:r>
    <w:hyperlink r:id="rId2" w:history="1">
      <w:r w:rsidRPr="00EA7D37">
        <w:rPr>
          <w:rFonts w:ascii="Arial" w:eastAsia="Calibri" w:hAnsi="Arial" w:cs="Arial"/>
          <w:i/>
          <w:color w:val="0000FF"/>
          <w:sz w:val="18"/>
          <w:szCs w:val="18"/>
          <w:u w:val="single"/>
          <w:lang w:val="en-GB" w:eastAsia="el-GR"/>
        </w:rPr>
        <w:t>info</w:t>
      </w:r>
      <w:r w:rsidRPr="00EA7D37">
        <w:rPr>
          <w:rFonts w:ascii="Arial" w:eastAsia="Calibri" w:hAnsi="Arial" w:cs="Arial"/>
          <w:i/>
          <w:color w:val="0000FF"/>
          <w:sz w:val="18"/>
          <w:szCs w:val="18"/>
          <w:u w:val="single"/>
          <w:lang w:eastAsia="el-GR"/>
        </w:rPr>
        <w:t>@</w:t>
      </w:r>
      <w:r w:rsidRPr="00EA7D37">
        <w:rPr>
          <w:rFonts w:ascii="Arial" w:eastAsia="Calibri" w:hAnsi="Arial" w:cs="Arial"/>
          <w:i/>
          <w:color w:val="0000FF"/>
          <w:sz w:val="18"/>
          <w:szCs w:val="18"/>
          <w:u w:val="single"/>
          <w:lang w:val="en-GB" w:eastAsia="el-GR"/>
        </w:rPr>
        <w:t>vimatizo</w:t>
      </w:r>
      <w:r w:rsidRPr="00EA7D37">
        <w:rPr>
          <w:rFonts w:ascii="Arial" w:eastAsia="Calibri" w:hAnsi="Arial" w:cs="Arial"/>
          <w:i/>
          <w:color w:val="0000FF"/>
          <w:sz w:val="18"/>
          <w:szCs w:val="18"/>
          <w:u w:val="single"/>
          <w:lang w:eastAsia="el-GR"/>
        </w:rPr>
        <w:t>.</w:t>
      </w:r>
      <w:r w:rsidRPr="00EA7D37">
        <w:rPr>
          <w:rFonts w:ascii="Arial" w:eastAsia="Calibri" w:hAnsi="Arial" w:cs="Arial"/>
          <w:i/>
          <w:color w:val="0000FF"/>
          <w:sz w:val="18"/>
          <w:szCs w:val="18"/>
          <w:u w:val="single"/>
          <w:lang w:val="en-GB" w:eastAsia="el-GR"/>
        </w:rPr>
        <w:t>gr</w:t>
      </w:r>
    </w:hyperlink>
    <w:r w:rsidRPr="00EA7D37">
      <w:rPr>
        <w:rFonts w:ascii="Arial" w:eastAsia="Calibri" w:hAnsi="Arial" w:cs="Arial"/>
        <w:i/>
        <w:sz w:val="18"/>
        <w:szCs w:val="18"/>
        <w:lang w:eastAsia="el-GR"/>
      </w:rPr>
      <w:t xml:space="preserve">, </w:t>
    </w:r>
    <w:hyperlink r:id="rId3" w:history="1">
      <w:r w:rsidRPr="00EA7D37">
        <w:rPr>
          <w:rFonts w:ascii="Arial" w:eastAsia="Calibri" w:hAnsi="Arial" w:cs="Arial"/>
          <w:color w:val="0000FF"/>
          <w:sz w:val="18"/>
          <w:szCs w:val="18"/>
          <w:u w:val="single"/>
          <w:lang w:val="en-GB" w:eastAsia="el-GR"/>
        </w:rPr>
        <w:t>http</w:t>
      </w:r>
      <w:r w:rsidRPr="00EA7D37">
        <w:rPr>
          <w:rFonts w:ascii="Arial" w:eastAsia="Calibri" w:hAnsi="Arial" w:cs="Arial"/>
          <w:color w:val="0000FF"/>
          <w:sz w:val="18"/>
          <w:szCs w:val="18"/>
          <w:u w:val="single"/>
          <w:lang w:eastAsia="el-GR"/>
        </w:rPr>
        <w:t>:///</w:t>
      </w:r>
      <w:r w:rsidRPr="00EA7D37">
        <w:rPr>
          <w:rFonts w:ascii="Arial" w:eastAsia="Calibri" w:hAnsi="Arial" w:cs="Arial"/>
          <w:i/>
          <w:color w:val="0000FF"/>
          <w:sz w:val="18"/>
          <w:szCs w:val="18"/>
          <w:u w:val="single"/>
          <w:lang w:val="en-US" w:eastAsia="el-GR"/>
        </w:rPr>
        <w:t>www</w:t>
      </w:r>
      <w:r w:rsidRPr="00EA7D37">
        <w:rPr>
          <w:rFonts w:ascii="Arial" w:eastAsia="Calibri" w:hAnsi="Arial" w:cs="Arial"/>
          <w:i/>
          <w:color w:val="0000FF"/>
          <w:sz w:val="18"/>
          <w:szCs w:val="18"/>
          <w:u w:val="single"/>
          <w:lang w:eastAsia="el-GR"/>
        </w:rPr>
        <w:t>.</w:t>
      </w:r>
      <w:r w:rsidRPr="00EA7D37">
        <w:rPr>
          <w:rFonts w:ascii="Arial" w:eastAsia="Calibri" w:hAnsi="Arial" w:cs="Arial"/>
          <w:i/>
          <w:color w:val="0000FF"/>
          <w:sz w:val="18"/>
          <w:szCs w:val="18"/>
          <w:u w:val="single"/>
          <w:lang w:val="en-US" w:eastAsia="el-GR"/>
        </w:rPr>
        <w:t>vimatizo</w:t>
      </w:r>
      <w:r w:rsidRPr="00EA7D37">
        <w:rPr>
          <w:rFonts w:ascii="Arial" w:eastAsia="Calibri" w:hAnsi="Arial" w:cs="Arial"/>
          <w:i/>
          <w:color w:val="0000FF"/>
          <w:sz w:val="18"/>
          <w:szCs w:val="18"/>
          <w:u w:val="single"/>
          <w:lang w:eastAsia="el-GR"/>
        </w:rPr>
        <w:t>.</w:t>
      </w:r>
      <w:r w:rsidRPr="00EA7D37">
        <w:rPr>
          <w:rFonts w:ascii="Arial" w:eastAsia="Calibri" w:hAnsi="Arial" w:cs="Arial"/>
          <w:i/>
          <w:color w:val="0000FF"/>
          <w:sz w:val="18"/>
          <w:szCs w:val="18"/>
          <w:u w:val="single"/>
          <w:lang w:val="en-US" w:eastAsia="el-GR"/>
        </w:rPr>
        <w:t>gr</w:t>
      </w:r>
    </w:hyperlink>
  </w:p>
  <w:p w:rsidR="006A337F" w:rsidRDefault="00B50D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B40D6"/>
    <w:multiLevelType w:val="hybridMultilevel"/>
    <w:tmpl w:val="C02E4948"/>
    <w:lvl w:ilvl="0" w:tplc="39BAE6AA">
      <w:start w:val="2770"/>
      <w:numFmt w:val="bullet"/>
      <w:lvlText w:val=""/>
      <w:lvlJc w:val="left"/>
      <w:pPr>
        <w:ind w:left="720" w:hanging="360"/>
      </w:pPr>
      <w:rPr>
        <w:rFonts w:ascii="Symbol" w:eastAsiaTheme="minorHAnsi" w:hAnsi="Symbol" w:cstheme="minorHAnsi" w:hint="default"/>
        <w:b/>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E576AFD"/>
    <w:multiLevelType w:val="hybridMultilevel"/>
    <w:tmpl w:val="91CCAF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F5F1422"/>
    <w:multiLevelType w:val="hybridMultilevel"/>
    <w:tmpl w:val="0C42A8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09D0D25"/>
    <w:multiLevelType w:val="hybridMultilevel"/>
    <w:tmpl w:val="04C8A4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AD169FD"/>
    <w:multiLevelType w:val="hybridMultilevel"/>
    <w:tmpl w:val="95D481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B1D"/>
    <w:rsid w:val="000D332A"/>
    <w:rsid w:val="000F4F41"/>
    <w:rsid w:val="001B714E"/>
    <w:rsid w:val="00427239"/>
    <w:rsid w:val="00516DD6"/>
    <w:rsid w:val="006069B6"/>
    <w:rsid w:val="006421F9"/>
    <w:rsid w:val="00722967"/>
    <w:rsid w:val="00801771"/>
    <w:rsid w:val="00924660"/>
    <w:rsid w:val="009B5BEB"/>
    <w:rsid w:val="00AA2AD3"/>
    <w:rsid w:val="00AD6465"/>
    <w:rsid w:val="00B50D0C"/>
    <w:rsid w:val="00C458BE"/>
    <w:rsid w:val="00C60362"/>
    <w:rsid w:val="00D26B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B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26B1D"/>
    <w:rPr>
      <w:color w:val="0000FF" w:themeColor="hyperlink"/>
      <w:u w:val="single"/>
    </w:rPr>
  </w:style>
  <w:style w:type="paragraph" w:styleId="a3">
    <w:name w:val="header"/>
    <w:basedOn w:val="a"/>
    <w:link w:val="Char"/>
    <w:uiPriority w:val="99"/>
    <w:unhideWhenUsed/>
    <w:rsid w:val="00D26B1D"/>
    <w:pPr>
      <w:tabs>
        <w:tab w:val="center" w:pos="4153"/>
        <w:tab w:val="right" w:pos="8306"/>
      </w:tabs>
      <w:spacing w:after="0" w:line="240" w:lineRule="auto"/>
    </w:pPr>
  </w:style>
  <w:style w:type="character" w:customStyle="1" w:styleId="Char">
    <w:name w:val="Κεφαλίδα Char"/>
    <w:basedOn w:val="a0"/>
    <w:link w:val="a3"/>
    <w:uiPriority w:val="99"/>
    <w:rsid w:val="00D26B1D"/>
  </w:style>
  <w:style w:type="paragraph" w:styleId="a4">
    <w:name w:val="footer"/>
    <w:basedOn w:val="a"/>
    <w:link w:val="Char0"/>
    <w:uiPriority w:val="99"/>
    <w:unhideWhenUsed/>
    <w:rsid w:val="00D26B1D"/>
    <w:pPr>
      <w:tabs>
        <w:tab w:val="center" w:pos="4153"/>
        <w:tab w:val="right" w:pos="8306"/>
      </w:tabs>
      <w:spacing w:after="0" w:line="240" w:lineRule="auto"/>
    </w:pPr>
  </w:style>
  <w:style w:type="character" w:customStyle="1" w:styleId="Char0">
    <w:name w:val="Υποσέλιδο Char"/>
    <w:basedOn w:val="a0"/>
    <w:link w:val="a4"/>
    <w:uiPriority w:val="99"/>
    <w:rsid w:val="00D26B1D"/>
  </w:style>
  <w:style w:type="paragraph" w:customStyle="1" w:styleId="Style16ptCenteredAfter6pt">
    <w:name w:val="Style 16 pt Centered After:  6 pt"/>
    <w:basedOn w:val="a"/>
    <w:rsid w:val="00D26B1D"/>
    <w:pPr>
      <w:suppressAutoHyphens/>
      <w:spacing w:before="60" w:after="120" w:line="240" w:lineRule="auto"/>
      <w:jc w:val="center"/>
    </w:pPr>
    <w:rPr>
      <w:rFonts w:ascii="Verdana" w:eastAsia="Times New Roman" w:hAnsi="Verdana" w:cs="Times New Roman"/>
      <w:sz w:val="28"/>
      <w:szCs w:val="18"/>
      <w:lang w:eastAsia="zh-CN"/>
    </w:rPr>
  </w:style>
  <w:style w:type="paragraph" w:customStyle="1" w:styleId="a5">
    <w:name w:val="Περιεχόμενα πίνακα"/>
    <w:basedOn w:val="a"/>
    <w:rsid w:val="00D26B1D"/>
    <w:pPr>
      <w:suppressLineNumbers/>
      <w:suppressAutoHyphens/>
      <w:spacing w:after="0" w:line="240" w:lineRule="auto"/>
      <w:jc w:val="both"/>
    </w:pPr>
    <w:rPr>
      <w:rFonts w:ascii="Tahoma" w:eastAsia="Times New Roman" w:hAnsi="Tahoma" w:cs="Tahoma"/>
      <w:lang w:val="en-GB" w:eastAsia="zh-CN"/>
    </w:rPr>
  </w:style>
  <w:style w:type="paragraph" w:customStyle="1" w:styleId="Default">
    <w:name w:val="Default"/>
    <w:rsid w:val="00AA2AD3"/>
    <w:pPr>
      <w:autoSpaceDE w:val="0"/>
      <w:autoSpaceDN w:val="0"/>
      <w:adjustRightInd w:val="0"/>
      <w:spacing w:after="0" w:line="240" w:lineRule="auto"/>
    </w:pPr>
    <w:rPr>
      <w:rFonts w:ascii="Arial" w:hAnsi="Arial" w:cs="Arial"/>
      <w:color w:val="000000"/>
      <w:sz w:val="24"/>
      <w:szCs w:val="24"/>
    </w:rPr>
  </w:style>
  <w:style w:type="paragraph" w:styleId="a6">
    <w:name w:val="List Paragraph"/>
    <w:basedOn w:val="a"/>
    <w:uiPriority w:val="34"/>
    <w:qFormat/>
    <w:rsid w:val="00AA2AD3"/>
    <w:pPr>
      <w:ind w:left="720"/>
      <w:contextualSpacing/>
    </w:pPr>
  </w:style>
  <w:style w:type="paragraph" w:styleId="a7">
    <w:name w:val="Balloon Text"/>
    <w:basedOn w:val="a"/>
    <w:link w:val="Char1"/>
    <w:uiPriority w:val="99"/>
    <w:semiHidden/>
    <w:unhideWhenUsed/>
    <w:rsid w:val="006421F9"/>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6421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B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26B1D"/>
    <w:rPr>
      <w:color w:val="0000FF" w:themeColor="hyperlink"/>
      <w:u w:val="single"/>
    </w:rPr>
  </w:style>
  <w:style w:type="paragraph" w:styleId="a3">
    <w:name w:val="header"/>
    <w:basedOn w:val="a"/>
    <w:link w:val="Char"/>
    <w:uiPriority w:val="99"/>
    <w:unhideWhenUsed/>
    <w:rsid w:val="00D26B1D"/>
    <w:pPr>
      <w:tabs>
        <w:tab w:val="center" w:pos="4153"/>
        <w:tab w:val="right" w:pos="8306"/>
      </w:tabs>
      <w:spacing w:after="0" w:line="240" w:lineRule="auto"/>
    </w:pPr>
  </w:style>
  <w:style w:type="character" w:customStyle="1" w:styleId="Char">
    <w:name w:val="Κεφαλίδα Char"/>
    <w:basedOn w:val="a0"/>
    <w:link w:val="a3"/>
    <w:uiPriority w:val="99"/>
    <w:rsid w:val="00D26B1D"/>
  </w:style>
  <w:style w:type="paragraph" w:styleId="a4">
    <w:name w:val="footer"/>
    <w:basedOn w:val="a"/>
    <w:link w:val="Char0"/>
    <w:uiPriority w:val="99"/>
    <w:unhideWhenUsed/>
    <w:rsid w:val="00D26B1D"/>
    <w:pPr>
      <w:tabs>
        <w:tab w:val="center" w:pos="4153"/>
        <w:tab w:val="right" w:pos="8306"/>
      </w:tabs>
      <w:spacing w:after="0" w:line="240" w:lineRule="auto"/>
    </w:pPr>
  </w:style>
  <w:style w:type="character" w:customStyle="1" w:styleId="Char0">
    <w:name w:val="Υποσέλιδο Char"/>
    <w:basedOn w:val="a0"/>
    <w:link w:val="a4"/>
    <w:uiPriority w:val="99"/>
    <w:rsid w:val="00D26B1D"/>
  </w:style>
  <w:style w:type="paragraph" w:customStyle="1" w:styleId="Style16ptCenteredAfter6pt">
    <w:name w:val="Style 16 pt Centered After:  6 pt"/>
    <w:basedOn w:val="a"/>
    <w:rsid w:val="00D26B1D"/>
    <w:pPr>
      <w:suppressAutoHyphens/>
      <w:spacing w:before="60" w:after="120" w:line="240" w:lineRule="auto"/>
      <w:jc w:val="center"/>
    </w:pPr>
    <w:rPr>
      <w:rFonts w:ascii="Verdana" w:eastAsia="Times New Roman" w:hAnsi="Verdana" w:cs="Times New Roman"/>
      <w:sz w:val="28"/>
      <w:szCs w:val="18"/>
      <w:lang w:eastAsia="zh-CN"/>
    </w:rPr>
  </w:style>
  <w:style w:type="paragraph" w:customStyle="1" w:styleId="a5">
    <w:name w:val="Περιεχόμενα πίνακα"/>
    <w:basedOn w:val="a"/>
    <w:rsid w:val="00D26B1D"/>
    <w:pPr>
      <w:suppressLineNumbers/>
      <w:suppressAutoHyphens/>
      <w:spacing w:after="0" w:line="240" w:lineRule="auto"/>
      <w:jc w:val="both"/>
    </w:pPr>
    <w:rPr>
      <w:rFonts w:ascii="Tahoma" w:eastAsia="Times New Roman" w:hAnsi="Tahoma" w:cs="Tahoma"/>
      <w:lang w:val="en-GB" w:eastAsia="zh-CN"/>
    </w:rPr>
  </w:style>
  <w:style w:type="paragraph" w:customStyle="1" w:styleId="Default">
    <w:name w:val="Default"/>
    <w:rsid w:val="00AA2AD3"/>
    <w:pPr>
      <w:autoSpaceDE w:val="0"/>
      <w:autoSpaceDN w:val="0"/>
      <w:adjustRightInd w:val="0"/>
      <w:spacing w:after="0" w:line="240" w:lineRule="auto"/>
    </w:pPr>
    <w:rPr>
      <w:rFonts w:ascii="Arial" w:hAnsi="Arial" w:cs="Arial"/>
      <w:color w:val="000000"/>
      <w:sz w:val="24"/>
      <w:szCs w:val="24"/>
    </w:rPr>
  </w:style>
  <w:style w:type="paragraph" w:styleId="a6">
    <w:name w:val="List Paragraph"/>
    <w:basedOn w:val="a"/>
    <w:uiPriority w:val="34"/>
    <w:qFormat/>
    <w:rsid w:val="00AA2AD3"/>
    <w:pPr>
      <w:ind w:left="720"/>
      <w:contextualSpacing/>
    </w:pPr>
  </w:style>
  <w:style w:type="paragraph" w:styleId="a7">
    <w:name w:val="Balloon Text"/>
    <w:basedOn w:val="a"/>
    <w:link w:val="Char1"/>
    <w:uiPriority w:val="99"/>
    <w:semiHidden/>
    <w:unhideWhenUsed/>
    <w:rsid w:val="006421F9"/>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642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matizo.g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imatizo.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vimatizo.gr" TargetMode="External"/><Relationship Id="rId4" Type="http://schemas.openxmlformats.org/officeDocument/2006/relationships/settings" Target="settings.xml"/><Relationship Id="rId9" Type="http://schemas.openxmlformats.org/officeDocument/2006/relationships/hyperlink" Target="http://www.vimatizo.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vimatizo.gr" TargetMode="External"/><Relationship Id="rId2" Type="http://schemas.openxmlformats.org/officeDocument/2006/relationships/hyperlink" Target="mailto:info@vimatizo.gr" TargetMode="External"/><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1474</Words>
  <Characters>7964</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Office Black Edition - tum0r</Company>
  <LinksUpToDate>false</LinksUpToDate>
  <CharactersWithSpaces>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βηματιζω 2</dc:creator>
  <cp:lastModifiedBy>βηματιζω 2</cp:lastModifiedBy>
  <cp:revision>3</cp:revision>
  <dcterms:created xsi:type="dcterms:W3CDTF">2018-03-26T13:24:00Z</dcterms:created>
  <dcterms:modified xsi:type="dcterms:W3CDTF">2018-03-26T13:45:00Z</dcterms:modified>
</cp:coreProperties>
</file>